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F0B29D" w14:textId="0DBF261B" w:rsidR="00821525" w:rsidRPr="00821525" w:rsidRDefault="0F6E985B" w:rsidP="00FB2A89">
      <w:pPr>
        <w:pStyle w:val="Heading1"/>
        <w:rPr>
          <w:lang w:val="en-US"/>
        </w:rPr>
      </w:pPr>
      <w:bookmarkStart w:id="0" w:name="_Toc512938918"/>
      <w:r w:rsidRPr="0AAE7EBF">
        <w:rPr>
          <w:sz w:val="48"/>
          <w:szCs w:val="48"/>
        </w:rPr>
        <w:t xml:space="preserve">Bitbucket </w:t>
      </w:r>
      <w:r w:rsidR="0B037A64" w:rsidRPr="0AAE7EBF">
        <w:rPr>
          <w:sz w:val="48"/>
          <w:szCs w:val="48"/>
        </w:rPr>
        <w:t>D</w:t>
      </w:r>
      <w:r w:rsidR="00DE2C39" w:rsidRPr="0AAE7EBF">
        <w:rPr>
          <w:sz w:val="48"/>
          <w:szCs w:val="48"/>
        </w:rPr>
        <w:t xml:space="preserve">ata </w:t>
      </w:r>
      <w:r w:rsidR="0B037A64" w:rsidRPr="0AAE7EBF">
        <w:rPr>
          <w:sz w:val="48"/>
          <w:szCs w:val="48"/>
        </w:rPr>
        <w:t>C</w:t>
      </w:r>
      <w:r w:rsidR="00DE2C39" w:rsidRPr="0AAE7EBF">
        <w:rPr>
          <w:sz w:val="48"/>
          <w:szCs w:val="48"/>
        </w:rPr>
        <w:t>enter</w:t>
      </w:r>
      <w:r w:rsidR="4F570D12" w:rsidRPr="0AAE7EBF">
        <w:rPr>
          <w:sz w:val="48"/>
          <w:szCs w:val="48"/>
        </w:rPr>
        <w:t xml:space="preserve"> </w:t>
      </w:r>
      <w:r w:rsidR="00CC2D89" w:rsidRPr="0AAE7EBF">
        <w:rPr>
          <w:sz w:val="48"/>
          <w:szCs w:val="48"/>
        </w:rPr>
        <w:t>Accessibility Conformance Report</w:t>
      </w:r>
      <w:bookmarkStart w:id="1" w:name="_Toc512938919"/>
      <w:bookmarkEnd w:id="0"/>
      <w:r w:rsidR="00086474" w:rsidRPr="0AAE7EBF">
        <w:rPr>
          <w:sz w:val="48"/>
          <w:szCs w:val="48"/>
          <w:lang w:val="en-US"/>
        </w:rPr>
        <w:t xml:space="preserve"> </w:t>
      </w:r>
      <w:r w:rsidR="00821525" w:rsidRPr="0AAE7EBF">
        <w:rPr>
          <w:sz w:val="48"/>
          <w:szCs w:val="48"/>
          <w:lang w:val="en-US"/>
        </w:rPr>
        <w:t>International Edition</w:t>
      </w:r>
      <w:bookmarkEnd w:id="1"/>
    </w:p>
    <w:p w14:paraId="24011DC2" w14:textId="139C052C" w:rsidR="0016220D" w:rsidRPr="00D67F40" w:rsidRDefault="00F4317B" w:rsidP="6B225EFF">
      <w:pPr>
        <w:pStyle w:val="NormalWeb"/>
        <w:jc w:val="center"/>
        <w:rPr>
          <w:rFonts w:ascii="Arial" w:hAnsi="Arial" w:cs="Arial"/>
          <w:b/>
          <w:bCs/>
        </w:rPr>
      </w:pPr>
      <w:r w:rsidRPr="6B225EFF">
        <w:rPr>
          <w:rFonts w:ascii="Arial" w:hAnsi="Arial" w:cs="Arial"/>
          <w:b/>
          <w:bCs/>
        </w:rPr>
        <w:t xml:space="preserve">(Based on </w:t>
      </w:r>
      <w:r w:rsidR="00784C34" w:rsidRPr="6B225EFF">
        <w:rPr>
          <w:rFonts w:ascii="Arial" w:hAnsi="Arial" w:cs="Arial"/>
          <w:b/>
          <w:bCs/>
        </w:rPr>
        <w:t>VPAT</w:t>
      </w:r>
      <w:r w:rsidR="00DC03BB" w:rsidRPr="6B225EFF">
        <w:rPr>
          <w:vertAlign w:val="superscript"/>
        </w:rPr>
        <w:t>®</w:t>
      </w:r>
      <w:r w:rsidR="00784C34" w:rsidRPr="6B225EFF">
        <w:rPr>
          <w:rFonts w:ascii="Arial" w:hAnsi="Arial" w:cs="Arial"/>
          <w:b/>
          <w:bCs/>
        </w:rPr>
        <w:t xml:space="preserve"> </w:t>
      </w:r>
      <w:r w:rsidR="00CD3ABE" w:rsidRPr="6B225EFF">
        <w:rPr>
          <w:rFonts w:ascii="Arial" w:hAnsi="Arial" w:cs="Arial"/>
          <w:b/>
          <w:bCs/>
        </w:rPr>
        <w:t xml:space="preserve">Version </w:t>
      </w:r>
      <w:r w:rsidR="4C5EEF02" w:rsidRPr="6B225EFF">
        <w:rPr>
          <w:rFonts w:ascii="Arial" w:hAnsi="Arial" w:cs="Arial"/>
          <w:b/>
          <w:bCs/>
        </w:rPr>
        <w:t>2.5</w:t>
      </w:r>
      <w:r w:rsidRPr="6B225EFF">
        <w:rPr>
          <w:rFonts w:ascii="Arial" w:hAnsi="Arial" w:cs="Arial"/>
          <w:b/>
          <w:bCs/>
        </w:rPr>
        <w:t>)</w:t>
      </w:r>
    </w:p>
    <w:tbl>
      <w:tblPr>
        <w:tblStyle w:val="TableGrid"/>
        <w:tblW w:w="5000" w:type="pct"/>
        <w:tblLook w:val="04A0" w:firstRow="1" w:lastRow="0" w:firstColumn="1" w:lastColumn="0" w:noHBand="0" w:noVBand="1"/>
      </w:tblPr>
      <w:tblGrid>
        <w:gridCol w:w="3942"/>
        <w:gridCol w:w="6848"/>
      </w:tblGrid>
      <w:tr w:rsidR="00436448" w14:paraId="691C537F" w14:textId="77777777" w:rsidTr="6E60D1C2">
        <w:trPr>
          <w:trHeight w:val="505"/>
        </w:trPr>
        <w:tc>
          <w:tcPr>
            <w:tcW w:w="6941" w:type="dxa"/>
            <w:shd w:val="clear" w:color="auto" w:fill="FFFFFF" w:themeFill="background1"/>
            <w:vAlign w:val="center"/>
          </w:tcPr>
          <w:p w14:paraId="4900EDBD" w14:textId="77777777" w:rsidR="00436448" w:rsidRPr="00F84EEF" w:rsidRDefault="00436448">
            <w:pPr>
              <w:rPr>
                <w:rFonts w:ascii="Arial" w:hAnsi="Arial" w:cs="Arial"/>
                <w:b/>
                <w:sz w:val="24"/>
                <w:szCs w:val="24"/>
              </w:rPr>
            </w:pPr>
            <w:bookmarkStart w:id="2" w:name="_Toc512938926"/>
            <w:r>
              <w:rPr>
                <w:rFonts w:ascii="Arial" w:hAnsi="Arial" w:cs="Arial"/>
                <w:b/>
                <w:bCs/>
                <w:sz w:val="24"/>
                <w:szCs w:val="24"/>
              </w:rPr>
              <w:t>Name of Product/Version</w:t>
            </w:r>
          </w:p>
        </w:tc>
        <w:tc>
          <w:tcPr>
            <w:tcW w:w="14195" w:type="dxa"/>
            <w:shd w:val="clear" w:color="auto" w:fill="FFFFFF" w:themeFill="background1"/>
            <w:vAlign w:val="center"/>
          </w:tcPr>
          <w:p w14:paraId="43AD4427" w14:textId="7D71D7CF" w:rsidR="00436448" w:rsidRPr="00672A1B" w:rsidRDefault="246ACC86">
            <w:pPr>
              <w:rPr>
                <w:rFonts w:ascii="Arial" w:hAnsi="Arial" w:cs="Arial"/>
              </w:rPr>
            </w:pPr>
            <w:r w:rsidRPr="7C72B8F9">
              <w:rPr>
                <w:rFonts w:ascii="Arial" w:hAnsi="Arial" w:cs="Arial"/>
              </w:rPr>
              <w:t>Bitbucket D</w:t>
            </w:r>
            <w:r w:rsidR="1C381A2D" w:rsidRPr="7C72B8F9">
              <w:rPr>
                <w:rFonts w:ascii="Arial" w:hAnsi="Arial" w:cs="Arial"/>
              </w:rPr>
              <w:t xml:space="preserve">ata </w:t>
            </w:r>
            <w:r w:rsidRPr="7C72B8F9">
              <w:rPr>
                <w:rFonts w:ascii="Arial" w:hAnsi="Arial" w:cs="Arial"/>
              </w:rPr>
              <w:t>C</w:t>
            </w:r>
            <w:r w:rsidR="38F01CCC" w:rsidRPr="7C72B8F9">
              <w:rPr>
                <w:rFonts w:ascii="Arial" w:hAnsi="Arial" w:cs="Arial"/>
              </w:rPr>
              <w:t>enter (Version 9.5.1)</w:t>
            </w:r>
          </w:p>
        </w:tc>
      </w:tr>
      <w:tr w:rsidR="00436448" w14:paraId="1071678F" w14:textId="77777777" w:rsidTr="6E60D1C2">
        <w:trPr>
          <w:trHeight w:val="505"/>
        </w:trPr>
        <w:tc>
          <w:tcPr>
            <w:tcW w:w="6941" w:type="dxa"/>
            <w:vAlign w:val="center"/>
          </w:tcPr>
          <w:p w14:paraId="7EBC2C57" w14:textId="77777777" w:rsidR="00436448" w:rsidRPr="00CE3BFC" w:rsidRDefault="00436448">
            <w:pPr>
              <w:rPr>
                <w:rFonts w:ascii="Arial" w:hAnsi="Arial" w:cs="Arial"/>
                <w:b/>
                <w:sz w:val="24"/>
                <w:szCs w:val="24"/>
              </w:rPr>
            </w:pPr>
            <w:r w:rsidRPr="00CE3BFC">
              <w:rPr>
                <w:rFonts w:ascii="Arial" w:hAnsi="Arial" w:cs="Arial"/>
                <w:b/>
                <w:bCs/>
                <w:sz w:val="24"/>
                <w:szCs w:val="24"/>
              </w:rPr>
              <w:t>Report Date</w:t>
            </w:r>
          </w:p>
        </w:tc>
        <w:tc>
          <w:tcPr>
            <w:tcW w:w="14195" w:type="dxa"/>
            <w:vAlign w:val="center"/>
          </w:tcPr>
          <w:p w14:paraId="13FDF374" w14:textId="0F8FA628" w:rsidR="00436448" w:rsidRDefault="74E8DDE0" w:rsidP="6B225EFF">
            <w:pPr>
              <w:rPr>
                <w:rFonts w:ascii="Arial" w:eastAsia="Arial" w:hAnsi="Arial" w:cs="Arial"/>
              </w:rPr>
            </w:pPr>
            <w:r w:rsidRPr="6E60D1C2">
              <w:rPr>
                <w:rFonts w:ascii="Arial" w:eastAsia="Arial" w:hAnsi="Arial" w:cs="Arial"/>
              </w:rPr>
              <w:t>1</w:t>
            </w:r>
            <w:r w:rsidR="645553C3" w:rsidRPr="6E60D1C2">
              <w:rPr>
                <w:rFonts w:ascii="Arial" w:eastAsia="Arial" w:hAnsi="Arial" w:cs="Arial"/>
              </w:rPr>
              <w:t>8</w:t>
            </w:r>
            <w:r w:rsidR="34BAD199" w:rsidRPr="6E60D1C2">
              <w:rPr>
                <w:rFonts w:ascii="Arial" w:eastAsia="Arial" w:hAnsi="Arial" w:cs="Arial"/>
                <w:vertAlign w:val="superscript"/>
              </w:rPr>
              <w:t>th</w:t>
            </w:r>
            <w:r w:rsidR="34BAD199" w:rsidRPr="6E60D1C2">
              <w:rPr>
                <w:rFonts w:ascii="Arial" w:eastAsia="Arial" w:hAnsi="Arial" w:cs="Arial"/>
              </w:rPr>
              <w:t xml:space="preserve"> </w:t>
            </w:r>
            <w:r w:rsidR="01BC372C" w:rsidRPr="6E60D1C2">
              <w:rPr>
                <w:rFonts w:ascii="Arial" w:eastAsia="Arial" w:hAnsi="Arial" w:cs="Arial"/>
              </w:rPr>
              <w:t>March</w:t>
            </w:r>
            <w:r w:rsidR="34BAD199" w:rsidRPr="6E60D1C2">
              <w:rPr>
                <w:rFonts w:ascii="Arial" w:eastAsia="Arial" w:hAnsi="Arial" w:cs="Arial"/>
              </w:rPr>
              <w:t xml:space="preserve"> 2025</w:t>
            </w:r>
          </w:p>
        </w:tc>
      </w:tr>
      <w:tr w:rsidR="00436448" w14:paraId="587F384A" w14:textId="77777777" w:rsidTr="6E60D1C2">
        <w:trPr>
          <w:trHeight w:val="1088"/>
        </w:trPr>
        <w:tc>
          <w:tcPr>
            <w:tcW w:w="6941" w:type="dxa"/>
            <w:vAlign w:val="center"/>
          </w:tcPr>
          <w:p w14:paraId="699E9830" w14:textId="77777777" w:rsidR="00436448" w:rsidRPr="002A1C44" w:rsidRDefault="00436448">
            <w:pPr>
              <w:rPr>
                <w:rFonts w:ascii="Arial" w:hAnsi="Arial" w:cs="Arial"/>
                <w:b/>
                <w:sz w:val="24"/>
                <w:szCs w:val="24"/>
              </w:rPr>
            </w:pPr>
            <w:r w:rsidRPr="002A1C44">
              <w:rPr>
                <w:rFonts w:ascii="Arial" w:hAnsi="Arial" w:cs="Arial"/>
                <w:b/>
                <w:sz w:val="24"/>
                <w:szCs w:val="24"/>
              </w:rPr>
              <w:t>Product Description</w:t>
            </w:r>
          </w:p>
        </w:tc>
        <w:tc>
          <w:tcPr>
            <w:tcW w:w="14195" w:type="dxa"/>
            <w:vAlign w:val="center"/>
          </w:tcPr>
          <w:p w14:paraId="04414EF8" w14:textId="4C0CEF94" w:rsidR="00436448" w:rsidRPr="00E05724" w:rsidRDefault="003706A6" w:rsidP="0AAE7EBF">
            <w:pPr>
              <w:rPr>
                <w:rFonts w:ascii="Arial" w:eastAsia="Arial" w:hAnsi="Arial" w:cs="Arial"/>
                <w:color w:val="000000" w:themeColor="text1"/>
              </w:rPr>
            </w:pPr>
            <w:r w:rsidRPr="00E05724">
              <w:rPr>
                <w:rFonts w:ascii="Arial" w:hAnsi="Arial" w:cs="Arial"/>
              </w:rPr>
              <w:t>Bitbucket is a web-based version control repository hosting service. It allows you to collaborate on code projects with your team and manage your source code in a secure and efficient way. With Bitbucket, you can easily create repositories, track changes, review code, and deploy applications all in one place. It supports both Git and Mercurial version control systems, making it flexible for different project needs</w:t>
            </w:r>
            <w:r w:rsidR="0040393B" w:rsidRPr="00E05724">
              <w:rPr>
                <w:rFonts w:ascii="Arial" w:hAnsi="Arial" w:cs="Arial"/>
              </w:rPr>
              <w:t>.</w:t>
            </w:r>
          </w:p>
        </w:tc>
      </w:tr>
      <w:tr w:rsidR="00436448" w14:paraId="1A110A3B" w14:textId="77777777" w:rsidTr="6E60D1C2">
        <w:trPr>
          <w:trHeight w:val="505"/>
        </w:trPr>
        <w:tc>
          <w:tcPr>
            <w:tcW w:w="6941" w:type="dxa"/>
            <w:vAlign w:val="center"/>
          </w:tcPr>
          <w:p w14:paraId="239F5191" w14:textId="77777777" w:rsidR="00436448" w:rsidRPr="00344255" w:rsidRDefault="00436448">
            <w:pPr>
              <w:rPr>
                <w:rFonts w:ascii="Arial" w:hAnsi="Arial" w:cs="Arial"/>
                <w:b/>
                <w:sz w:val="24"/>
                <w:szCs w:val="24"/>
              </w:rPr>
            </w:pPr>
            <w:r w:rsidRPr="00344255">
              <w:rPr>
                <w:rFonts w:ascii="Arial" w:hAnsi="Arial" w:cs="Arial"/>
                <w:b/>
                <w:bCs/>
                <w:sz w:val="24"/>
                <w:szCs w:val="24"/>
              </w:rPr>
              <w:t>Contact Information</w:t>
            </w:r>
          </w:p>
        </w:tc>
        <w:tc>
          <w:tcPr>
            <w:tcW w:w="14195" w:type="dxa"/>
            <w:vAlign w:val="center"/>
          </w:tcPr>
          <w:p w14:paraId="3208E39F" w14:textId="77777777" w:rsidR="00436448" w:rsidRPr="002D6B9C" w:rsidRDefault="00436448">
            <w:pPr>
              <w:rPr>
                <w:rFonts w:ascii="Arial" w:hAnsi="Arial" w:cs="Arial"/>
              </w:rPr>
            </w:pPr>
            <w:hyperlink r:id="rId11" w:history="1">
              <w:r w:rsidRPr="002D6B9C">
                <w:rPr>
                  <w:rStyle w:val="Hyperlink"/>
                  <w:rFonts w:ascii="Arial" w:hAnsi="Arial" w:cs="Arial"/>
                </w:rPr>
                <w:t>a11y@atlassian.com</w:t>
              </w:r>
            </w:hyperlink>
            <w:r w:rsidRPr="002D6B9C">
              <w:rPr>
                <w:rFonts w:ascii="Arial" w:hAnsi="Arial" w:cs="Arial"/>
              </w:rPr>
              <w:t xml:space="preserve"> </w:t>
            </w:r>
          </w:p>
        </w:tc>
      </w:tr>
      <w:tr w:rsidR="00436448" w14:paraId="171AFB3D" w14:textId="77777777" w:rsidTr="6E60D1C2">
        <w:trPr>
          <w:trHeight w:val="777"/>
        </w:trPr>
        <w:tc>
          <w:tcPr>
            <w:tcW w:w="6941" w:type="dxa"/>
            <w:vAlign w:val="center"/>
          </w:tcPr>
          <w:p w14:paraId="1AC22724" w14:textId="77777777" w:rsidR="00436448" w:rsidRPr="00344255" w:rsidRDefault="00436448">
            <w:pPr>
              <w:rPr>
                <w:rFonts w:ascii="Arial" w:hAnsi="Arial" w:cs="Arial"/>
                <w:b/>
                <w:sz w:val="24"/>
                <w:szCs w:val="24"/>
              </w:rPr>
            </w:pPr>
            <w:r w:rsidRPr="00344255">
              <w:rPr>
                <w:rFonts w:ascii="Arial" w:hAnsi="Arial" w:cs="Arial"/>
                <w:b/>
                <w:bCs/>
                <w:sz w:val="24"/>
                <w:szCs w:val="24"/>
              </w:rPr>
              <w:t>Notes</w:t>
            </w:r>
          </w:p>
        </w:tc>
        <w:tc>
          <w:tcPr>
            <w:tcW w:w="14195" w:type="dxa"/>
            <w:vAlign w:val="center"/>
          </w:tcPr>
          <w:p w14:paraId="25646247" w14:textId="7CDBF44A" w:rsidR="00436448" w:rsidRPr="00B1542F" w:rsidRDefault="0D592430" w:rsidP="6B225EFF">
            <w:pPr>
              <w:pStyle w:val="p1"/>
              <w:spacing w:after="200" w:line="276" w:lineRule="auto"/>
              <w:rPr>
                <w:rFonts w:ascii="Arial" w:eastAsia="Arial" w:hAnsi="Arial" w:cs="Arial"/>
                <w:color w:val="000000" w:themeColor="text1"/>
                <w:sz w:val="22"/>
                <w:szCs w:val="22"/>
                <w:lang w:val="en-IN"/>
              </w:rPr>
            </w:pPr>
            <w:r w:rsidRPr="0AAE7EBF">
              <w:rPr>
                <w:rFonts w:ascii="Arial" w:eastAsia="Arial" w:hAnsi="Arial" w:cs="Arial"/>
                <w:color w:val="000000" w:themeColor="text1"/>
                <w:sz w:val="22"/>
                <w:szCs w:val="22"/>
                <w:lang w:val="en-IN"/>
              </w:rPr>
              <w:t xml:space="preserve">Atlassian Accessibility QA team performed an accessibility audit </w:t>
            </w:r>
            <w:r w:rsidR="34274D2B" w:rsidRPr="0AAE7EBF">
              <w:rPr>
                <w:rFonts w:ascii="Arial" w:eastAsia="Arial" w:hAnsi="Arial" w:cs="Arial"/>
                <w:color w:val="000000" w:themeColor="text1"/>
                <w:sz w:val="22"/>
                <w:szCs w:val="22"/>
                <w:lang w:val="en-IN"/>
              </w:rPr>
              <w:t>for the Bitbucket DC website</w:t>
            </w:r>
          </w:p>
        </w:tc>
      </w:tr>
      <w:tr w:rsidR="00436448" w14:paraId="24B684EB" w14:textId="77777777" w:rsidTr="6E60D1C2">
        <w:trPr>
          <w:trHeight w:val="758"/>
        </w:trPr>
        <w:tc>
          <w:tcPr>
            <w:tcW w:w="6941" w:type="dxa"/>
            <w:vAlign w:val="center"/>
          </w:tcPr>
          <w:p w14:paraId="0125048B" w14:textId="77777777" w:rsidR="00436448" w:rsidRPr="00344255" w:rsidRDefault="00436448">
            <w:pPr>
              <w:rPr>
                <w:rFonts w:ascii="Arial" w:hAnsi="Arial" w:cs="Arial"/>
                <w:b/>
                <w:sz w:val="24"/>
                <w:szCs w:val="24"/>
              </w:rPr>
            </w:pPr>
            <w:r w:rsidRPr="00344255">
              <w:rPr>
                <w:rFonts w:ascii="Arial" w:hAnsi="Arial" w:cs="Arial"/>
                <w:b/>
                <w:bCs/>
                <w:sz w:val="24"/>
                <w:szCs w:val="24"/>
              </w:rPr>
              <w:t>Evaluation Methods Used</w:t>
            </w:r>
          </w:p>
        </w:tc>
        <w:tc>
          <w:tcPr>
            <w:tcW w:w="14195" w:type="dxa"/>
            <w:vAlign w:val="center"/>
          </w:tcPr>
          <w:p w14:paraId="042BF083" w14:textId="77777777" w:rsidR="00436448" w:rsidRPr="00BD3AE9" w:rsidRDefault="00436448">
            <w:pPr>
              <w:rPr>
                <w:rFonts w:ascii="Arial" w:hAnsi="Arial" w:cs="Arial"/>
              </w:rPr>
            </w:pPr>
            <w:r w:rsidRPr="00BD3AE9">
              <w:rPr>
                <w:rFonts w:ascii="Arial" w:hAnsi="Arial" w:cs="Arial"/>
              </w:rPr>
              <w:t xml:space="preserve">The </w:t>
            </w:r>
            <w:hyperlink r:id="rId12">
              <w:r w:rsidRPr="00BD3AE9">
                <w:rPr>
                  <w:rStyle w:val="Hyperlink"/>
                  <w:rFonts w:ascii="Arial" w:hAnsi="Arial" w:cs="Arial"/>
                  <w:lang w:eastAsia="en-GB"/>
                </w:rPr>
                <w:t>WCAG-EM</w:t>
              </w:r>
            </w:hyperlink>
            <w:r w:rsidRPr="00BD3AE9">
              <w:rPr>
                <w:rFonts w:ascii="Arial" w:hAnsi="Arial" w:cs="Arial"/>
              </w:rPr>
              <w:t xml:space="preserve"> was used to select a representative sample of pages (including modal dialogs) to perform the audit.</w:t>
            </w:r>
          </w:p>
        </w:tc>
      </w:tr>
    </w:tbl>
    <w:p w14:paraId="2D37C5CB" w14:textId="6FF82336" w:rsidR="00A11CF5" w:rsidRDefault="00C23B89" w:rsidP="00FB2A89">
      <w:pPr>
        <w:pStyle w:val="Heading2"/>
      </w:pPr>
      <w:r>
        <w:t>Test Environment</w:t>
      </w:r>
    </w:p>
    <w:tbl>
      <w:tblPr>
        <w:tblStyle w:val="TableGridLight"/>
        <w:tblW w:w="5000" w:type="pct"/>
        <w:tblLook w:val="04A0" w:firstRow="1" w:lastRow="0" w:firstColumn="1" w:lastColumn="0" w:noHBand="0" w:noVBand="1"/>
      </w:tblPr>
      <w:tblGrid>
        <w:gridCol w:w="3589"/>
        <w:gridCol w:w="3483"/>
        <w:gridCol w:w="3718"/>
      </w:tblGrid>
      <w:tr w:rsidR="007B4618" w14:paraId="428DF9BD" w14:textId="77777777" w:rsidTr="24AA569C">
        <w:trPr>
          <w:cnfStyle w:val="100000000000" w:firstRow="1" w:lastRow="0" w:firstColumn="0" w:lastColumn="0" w:oddVBand="0" w:evenVBand="0" w:oddHBand="0" w:evenHBand="0" w:firstRowFirstColumn="0" w:firstRowLastColumn="0" w:lastRowFirstColumn="0" w:lastRowLastColumn="0"/>
          <w:trHeight w:val="602"/>
        </w:trPr>
        <w:tc>
          <w:tcPr>
            <w:tcW w:w="7071" w:type="dxa"/>
            <w:vAlign w:val="center"/>
          </w:tcPr>
          <w:p w14:paraId="5B83C746" w14:textId="77777777" w:rsidR="007B4618" w:rsidRPr="008269F7" w:rsidRDefault="007B4618">
            <w:pPr>
              <w:pStyle w:val="Heading2"/>
              <w:spacing w:line="276" w:lineRule="auto"/>
              <w:rPr>
                <w:sz w:val="24"/>
                <w:szCs w:val="24"/>
              </w:rPr>
            </w:pPr>
            <w:r w:rsidRPr="008269F7">
              <w:rPr>
                <w:sz w:val="24"/>
                <w:szCs w:val="24"/>
              </w:rPr>
              <w:t>Operating System</w:t>
            </w:r>
          </w:p>
        </w:tc>
        <w:tc>
          <w:tcPr>
            <w:tcW w:w="7073" w:type="dxa"/>
            <w:vAlign w:val="center"/>
          </w:tcPr>
          <w:p w14:paraId="6980BF44" w14:textId="77777777" w:rsidR="007B4618" w:rsidRPr="008269F7" w:rsidRDefault="007B4618">
            <w:pPr>
              <w:pStyle w:val="Heading2"/>
              <w:spacing w:line="276" w:lineRule="auto"/>
              <w:rPr>
                <w:sz w:val="24"/>
                <w:szCs w:val="24"/>
              </w:rPr>
            </w:pPr>
            <w:r w:rsidRPr="008269F7">
              <w:rPr>
                <w:sz w:val="24"/>
                <w:szCs w:val="24"/>
              </w:rPr>
              <w:t>Browser</w:t>
            </w:r>
          </w:p>
        </w:tc>
        <w:tc>
          <w:tcPr>
            <w:tcW w:w="7073" w:type="dxa"/>
            <w:vAlign w:val="center"/>
          </w:tcPr>
          <w:p w14:paraId="0B3670B1" w14:textId="77777777" w:rsidR="007B4618" w:rsidRPr="008269F7" w:rsidRDefault="007B4618">
            <w:pPr>
              <w:pStyle w:val="Heading2"/>
              <w:spacing w:line="276" w:lineRule="auto"/>
              <w:rPr>
                <w:sz w:val="24"/>
                <w:szCs w:val="24"/>
              </w:rPr>
            </w:pPr>
            <w:r w:rsidRPr="008269F7">
              <w:rPr>
                <w:sz w:val="24"/>
                <w:szCs w:val="24"/>
              </w:rPr>
              <w:t>Assistive Technology</w:t>
            </w:r>
          </w:p>
        </w:tc>
      </w:tr>
      <w:tr w:rsidR="007B4618" w14:paraId="57726CD5" w14:textId="77777777" w:rsidTr="24AA569C">
        <w:trPr>
          <w:trHeight w:val="602"/>
        </w:trPr>
        <w:tc>
          <w:tcPr>
            <w:tcW w:w="7071" w:type="dxa"/>
            <w:vAlign w:val="center"/>
          </w:tcPr>
          <w:p w14:paraId="5BB28D6B" w14:textId="56908E5E" w:rsidR="007B4618" w:rsidRPr="002C08E5" w:rsidRDefault="007B4618">
            <w:pPr>
              <w:pStyle w:val="Heading2"/>
              <w:spacing w:line="276" w:lineRule="auto"/>
              <w:rPr>
                <w:b w:val="0"/>
                <w:sz w:val="22"/>
                <w:szCs w:val="22"/>
              </w:rPr>
            </w:pPr>
            <w:r w:rsidRPr="002C08E5">
              <w:rPr>
                <w:b w:val="0"/>
                <w:sz w:val="22"/>
                <w:szCs w:val="22"/>
              </w:rPr>
              <w:t>Windows 1</w:t>
            </w:r>
            <w:r w:rsidR="00B360B0">
              <w:rPr>
                <w:b w:val="0"/>
                <w:sz w:val="22"/>
                <w:szCs w:val="22"/>
              </w:rPr>
              <w:t>1</w:t>
            </w:r>
          </w:p>
        </w:tc>
        <w:tc>
          <w:tcPr>
            <w:tcW w:w="7073" w:type="dxa"/>
            <w:vAlign w:val="center"/>
          </w:tcPr>
          <w:p w14:paraId="6BE81FD4" w14:textId="77777777" w:rsidR="007B4618" w:rsidRPr="002C08E5" w:rsidRDefault="007B4618">
            <w:pPr>
              <w:pStyle w:val="Heading2"/>
              <w:spacing w:line="276" w:lineRule="auto"/>
              <w:rPr>
                <w:b w:val="0"/>
                <w:sz w:val="22"/>
                <w:szCs w:val="22"/>
              </w:rPr>
            </w:pPr>
            <w:r w:rsidRPr="002C08E5">
              <w:rPr>
                <w:b w:val="0"/>
                <w:bCs w:val="0"/>
                <w:sz w:val="22"/>
                <w:szCs w:val="22"/>
              </w:rPr>
              <w:t>Google Chrome</w:t>
            </w:r>
          </w:p>
        </w:tc>
        <w:tc>
          <w:tcPr>
            <w:tcW w:w="7073" w:type="dxa"/>
            <w:vAlign w:val="center"/>
          </w:tcPr>
          <w:p w14:paraId="4319FFAD" w14:textId="77777777" w:rsidR="007B4618" w:rsidRPr="002C08E5" w:rsidRDefault="007B4618">
            <w:pPr>
              <w:pStyle w:val="Heading2"/>
              <w:spacing w:line="276" w:lineRule="auto"/>
              <w:rPr>
                <w:b w:val="0"/>
                <w:sz w:val="22"/>
                <w:szCs w:val="22"/>
              </w:rPr>
            </w:pPr>
            <w:r w:rsidRPr="002C08E5">
              <w:rPr>
                <w:b w:val="0"/>
                <w:bCs w:val="0"/>
                <w:sz w:val="22"/>
                <w:szCs w:val="22"/>
              </w:rPr>
              <w:t>JAWS 2023</w:t>
            </w:r>
          </w:p>
        </w:tc>
      </w:tr>
      <w:tr w:rsidR="007B4618" w14:paraId="31A5BCE2" w14:textId="77777777" w:rsidTr="24AA569C">
        <w:trPr>
          <w:trHeight w:val="602"/>
        </w:trPr>
        <w:tc>
          <w:tcPr>
            <w:tcW w:w="7071" w:type="dxa"/>
            <w:vAlign w:val="center"/>
          </w:tcPr>
          <w:p w14:paraId="5BC6112D" w14:textId="477761D8" w:rsidR="007B4618" w:rsidRPr="002C08E5" w:rsidRDefault="007B4618">
            <w:pPr>
              <w:pStyle w:val="Heading2"/>
              <w:spacing w:line="276" w:lineRule="auto"/>
              <w:rPr>
                <w:b w:val="0"/>
                <w:sz w:val="22"/>
                <w:szCs w:val="22"/>
              </w:rPr>
            </w:pPr>
            <w:r w:rsidRPr="002C08E5">
              <w:rPr>
                <w:b w:val="0"/>
                <w:sz w:val="22"/>
                <w:szCs w:val="22"/>
              </w:rPr>
              <w:t>Windows 1</w:t>
            </w:r>
            <w:r w:rsidR="00B360B0">
              <w:rPr>
                <w:b w:val="0"/>
                <w:sz w:val="22"/>
                <w:szCs w:val="22"/>
              </w:rPr>
              <w:t>1</w:t>
            </w:r>
          </w:p>
        </w:tc>
        <w:tc>
          <w:tcPr>
            <w:tcW w:w="7073" w:type="dxa"/>
            <w:vAlign w:val="center"/>
          </w:tcPr>
          <w:p w14:paraId="588DD778" w14:textId="77777777" w:rsidR="007B4618" w:rsidRPr="002C08E5" w:rsidRDefault="007B4618">
            <w:pPr>
              <w:pStyle w:val="Heading2"/>
              <w:spacing w:line="276" w:lineRule="auto"/>
              <w:rPr>
                <w:b w:val="0"/>
                <w:sz w:val="22"/>
                <w:szCs w:val="22"/>
              </w:rPr>
            </w:pPr>
            <w:r w:rsidRPr="002C08E5">
              <w:rPr>
                <w:b w:val="0"/>
                <w:bCs w:val="0"/>
                <w:sz w:val="22"/>
                <w:szCs w:val="22"/>
              </w:rPr>
              <w:t>Mozilla Firefox</w:t>
            </w:r>
          </w:p>
        </w:tc>
        <w:tc>
          <w:tcPr>
            <w:tcW w:w="7073" w:type="dxa"/>
            <w:vAlign w:val="center"/>
          </w:tcPr>
          <w:p w14:paraId="548FF48E" w14:textId="77777777" w:rsidR="007B4618" w:rsidRPr="002C08E5" w:rsidRDefault="007B4618">
            <w:pPr>
              <w:pStyle w:val="Heading2"/>
              <w:spacing w:line="276" w:lineRule="auto"/>
              <w:rPr>
                <w:b w:val="0"/>
                <w:sz w:val="22"/>
                <w:szCs w:val="22"/>
              </w:rPr>
            </w:pPr>
            <w:r w:rsidRPr="002C08E5">
              <w:rPr>
                <w:b w:val="0"/>
                <w:bCs w:val="0"/>
                <w:sz w:val="22"/>
                <w:szCs w:val="22"/>
              </w:rPr>
              <w:t>NVDA 2023</w:t>
            </w:r>
          </w:p>
        </w:tc>
      </w:tr>
      <w:tr w:rsidR="007B4618" w14:paraId="03996FA0" w14:textId="77777777" w:rsidTr="24AA569C">
        <w:trPr>
          <w:trHeight w:val="602"/>
        </w:trPr>
        <w:tc>
          <w:tcPr>
            <w:tcW w:w="7071" w:type="dxa"/>
            <w:vAlign w:val="center"/>
          </w:tcPr>
          <w:p w14:paraId="3E4C0703" w14:textId="70B2D3C4" w:rsidR="007B4618" w:rsidRPr="002C08E5" w:rsidRDefault="007B4618">
            <w:pPr>
              <w:pStyle w:val="Heading2"/>
              <w:spacing w:line="276" w:lineRule="auto"/>
              <w:rPr>
                <w:b w:val="0"/>
                <w:bCs w:val="0"/>
                <w:sz w:val="22"/>
                <w:szCs w:val="22"/>
              </w:rPr>
            </w:pPr>
            <w:r w:rsidRPr="24AA569C">
              <w:rPr>
                <w:b w:val="0"/>
                <w:bCs w:val="0"/>
                <w:sz w:val="22"/>
                <w:szCs w:val="22"/>
              </w:rPr>
              <w:t>Mac OS 14.</w:t>
            </w:r>
            <w:r w:rsidR="10D033CD" w:rsidRPr="24AA569C">
              <w:rPr>
                <w:b w:val="0"/>
                <w:bCs w:val="0"/>
                <w:sz w:val="22"/>
                <w:szCs w:val="22"/>
              </w:rPr>
              <w:t>6</w:t>
            </w:r>
          </w:p>
        </w:tc>
        <w:tc>
          <w:tcPr>
            <w:tcW w:w="7073" w:type="dxa"/>
            <w:vAlign w:val="center"/>
          </w:tcPr>
          <w:p w14:paraId="05B5E0ED" w14:textId="77777777" w:rsidR="007B4618" w:rsidRPr="002C08E5" w:rsidRDefault="007B4618">
            <w:pPr>
              <w:pStyle w:val="Heading2"/>
              <w:spacing w:line="276" w:lineRule="auto"/>
              <w:rPr>
                <w:b w:val="0"/>
                <w:sz w:val="22"/>
                <w:szCs w:val="22"/>
              </w:rPr>
            </w:pPr>
            <w:r w:rsidRPr="002C08E5">
              <w:rPr>
                <w:b w:val="0"/>
                <w:bCs w:val="0"/>
                <w:sz w:val="22"/>
                <w:szCs w:val="22"/>
              </w:rPr>
              <w:t>Safari</w:t>
            </w:r>
          </w:p>
        </w:tc>
        <w:tc>
          <w:tcPr>
            <w:tcW w:w="7073" w:type="dxa"/>
            <w:vAlign w:val="center"/>
          </w:tcPr>
          <w:p w14:paraId="2D82879D" w14:textId="79250E1A" w:rsidR="007B4618" w:rsidRPr="00A750F0" w:rsidRDefault="00821ADC" w:rsidP="07FF4066">
            <w:pPr>
              <w:pStyle w:val="Heading2"/>
              <w:spacing w:line="276" w:lineRule="auto"/>
              <w:rPr>
                <w:b w:val="0"/>
                <w:bCs w:val="0"/>
                <w:sz w:val="22"/>
                <w:szCs w:val="22"/>
                <w:lang w:val="en-US"/>
              </w:rPr>
            </w:pPr>
            <w:r w:rsidRPr="07FF4066">
              <w:rPr>
                <w:b w:val="0"/>
                <w:bCs w:val="0"/>
                <w:sz w:val="22"/>
                <w:szCs w:val="22"/>
                <w:lang w:val="en-US"/>
              </w:rPr>
              <w:t>Voice</w:t>
            </w:r>
            <w:r w:rsidR="00BB31D1">
              <w:rPr>
                <w:b w:val="0"/>
                <w:bCs w:val="0"/>
                <w:sz w:val="22"/>
                <w:szCs w:val="22"/>
                <w:lang w:val="en-US"/>
              </w:rPr>
              <w:t>O</w:t>
            </w:r>
            <w:r w:rsidRPr="07FF4066">
              <w:rPr>
                <w:b w:val="0"/>
                <w:bCs w:val="0"/>
                <w:sz w:val="22"/>
                <w:szCs w:val="22"/>
                <w:lang w:val="en-US"/>
              </w:rPr>
              <w:t>ver</w:t>
            </w:r>
            <w:r w:rsidR="007B4618" w:rsidRPr="07FF4066">
              <w:rPr>
                <w:b w:val="0"/>
                <w:bCs w:val="0"/>
                <w:sz w:val="22"/>
                <w:szCs w:val="22"/>
                <w:lang w:val="en-US"/>
              </w:rPr>
              <w:t xml:space="preserve"> Latest</w:t>
            </w:r>
          </w:p>
        </w:tc>
      </w:tr>
    </w:tbl>
    <w:p w14:paraId="7B9A6E6D" w14:textId="6DC440B3" w:rsidR="00BB31D1" w:rsidRDefault="00BB31D1" w:rsidP="00FB2A89">
      <w:pPr>
        <w:pStyle w:val="Heading2"/>
      </w:pPr>
    </w:p>
    <w:p w14:paraId="4C6B7A24" w14:textId="4DE8EF23" w:rsidR="00C23B89" w:rsidRDefault="007B4618" w:rsidP="00FB2A89">
      <w:pPr>
        <w:pStyle w:val="Heading2"/>
      </w:pPr>
      <w:r>
        <w:t>Scope</w:t>
      </w:r>
    </w:p>
    <w:p w14:paraId="11B72002" w14:textId="29D51141" w:rsidR="00371122" w:rsidRPr="0023207C" w:rsidRDefault="00AF55A4" w:rsidP="00371122">
      <w:pPr>
        <w:pStyle w:val="Heading2"/>
        <w:rPr>
          <w:b w:val="0"/>
          <w:sz w:val="22"/>
          <w:szCs w:val="22"/>
        </w:rPr>
      </w:pPr>
      <w:r w:rsidRPr="7C72B8F9">
        <w:rPr>
          <w:b w:val="0"/>
          <w:bCs w:val="0"/>
          <w:sz w:val="22"/>
          <w:szCs w:val="22"/>
        </w:rPr>
        <w:t>The WCAG-EM was used to select a representative sample of pages to perform the audit. The pages are organized by customer experience:</w:t>
      </w:r>
    </w:p>
    <w:p w14:paraId="0C4F6548" w14:textId="5869D84E" w:rsidR="18C2C79F" w:rsidRPr="00371122" w:rsidRDefault="00371122" w:rsidP="18C2C79F">
      <w:pPr>
        <w:pStyle w:val="Heading2"/>
        <w:rPr>
          <w:sz w:val="28"/>
          <w:szCs w:val="28"/>
        </w:rPr>
      </w:pPr>
      <w:r w:rsidRPr="00B10C5A">
        <w:rPr>
          <w:sz w:val="28"/>
          <w:szCs w:val="28"/>
        </w:rPr>
        <w:t>Pages/Components</w:t>
      </w:r>
    </w:p>
    <w:tbl>
      <w:tblPr>
        <w:tblStyle w:val="TableGridLight"/>
        <w:tblW w:w="0" w:type="auto"/>
        <w:tblLook w:val="04A0" w:firstRow="1" w:lastRow="0" w:firstColumn="1" w:lastColumn="0" w:noHBand="0" w:noVBand="1"/>
      </w:tblPr>
      <w:tblGrid>
        <w:gridCol w:w="10055"/>
      </w:tblGrid>
      <w:tr w:rsidR="009172CF" w14:paraId="14C30535" w14:textId="77777777" w:rsidTr="0AAE7EBF">
        <w:trPr>
          <w:cnfStyle w:val="100000000000" w:firstRow="1" w:lastRow="0" w:firstColumn="0" w:lastColumn="0" w:oddVBand="0" w:evenVBand="0" w:oddHBand="0" w:evenHBand="0" w:firstRowFirstColumn="0" w:firstRowLastColumn="0" w:lastRowFirstColumn="0" w:lastRowLastColumn="0"/>
          <w:trHeight w:val="459"/>
        </w:trPr>
        <w:tc>
          <w:tcPr>
            <w:tcW w:w="10055" w:type="dxa"/>
            <w:vAlign w:val="center"/>
          </w:tcPr>
          <w:p w14:paraId="4BA50524" w14:textId="736B1F6C" w:rsidR="009172CF" w:rsidRPr="00371122" w:rsidRDefault="00371122" w:rsidP="002C76DA">
            <w:pPr>
              <w:pStyle w:val="Heading2"/>
              <w:rPr>
                <w:sz w:val="22"/>
                <w:szCs w:val="22"/>
                <w:lang w:val="en-US"/>
              </w:rPr>
            </w:pPr>
            <w:r>
              <w:rPr>
                <w:sz w:val="22"/>
                <w:szCs w:val="22"/>
                <w:lang w:val="en-US"/>
              </w:rPr>
              <w:t>Main Pages</w:t>
            </w:r>
          </w:p>
        </w:tc>
      </w:tr>
      <w:tr w:rsidR="009172CF" w14:paraId="03BC6506" w14:textId="77777777" w:rsidTr="0AAE7EBF">
        <w:trPr>
          <w:trHeight w:val="459"/>
        </w:trPr>
        <w:tc>
          <w:tcPr>
            <w:tcW w:w="10055" w:type="dxa"/>
            <w:vAlign w:val="center"/>
          </w:tcPr>
          <w:p w14:paraId="18AB6E8A" w14:textId="4549317B" w:rsidR="009172CF" w:rsidRPr="00D715E3" w:rsidRDefault="7C98CBE2" w:rsidP="24AA569C">
            <w:pPr>
              <w:pStyle w:val="Heading2"/>
              <w:jc w:val="both"/>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Header</w:t>
            </w:r>
          </w:p>
        </w:tc>
      </w:tr>
      <w:tr w:rsidR="009172CF" w14:paraId="56038CC9" w14:textId="77777777" w:rsidTr="0AAE7EBF">
        <w:trPr>
          <w:trHeight w:val="459"/>
        </w:trPr>
        <w:tc>
          <w:tcPr>
            <w:tcW w:w="10055" w:type="dxa"/>
            <w:vAlign w:val="center"/>
          </w:tcPr>
          <w:p w14:paraId="6D7C5631" w14:textId="3CB8AD78" w:rsidR="009172CF" w:rsidRPr="00D715E3" w:rsidRDefault="7C98CBE2" w:rsidP="24AA569C">
            <w:pPr>
              <w:pStyle w:val="Heading2"/>
              <w:jc w:val="both"/>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Side Navigation</w:t>
            </w:r>
          </w:p>
        </w:tc>
      </w:tr>
      <w:tr w:rsidR="6B225EFF" w14:paraId="02615451" w14:textId="77777777" w:rsidTr="0AAE7EBF">
        <w:trPr>
          <w:trHeight w:val="300"/>
        </w:trPr>
        <w:tc>
          <w:tcPr>
            <w:tcW w:w="10055" w:type="dxa"/>
            <w:vAlign w:val="center"/>
          </w:tcPr>
          <w:p w14:paraId="4FD41EDC" w14:textId="7097868C" w:rsidR="77FBBF4F" w:rsidRDefault="7C98CBE2" w:rsidP="6B225EF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Pull Requests</w:t>
            </w:r>
          </w:p>
        </w:tc>
      </w:tr>
      <w:tr w:rsidR="6B225EFF" w14:paraId="637FC627" w14:textId="77777777" w:rsidTr="0AAE7EBF">
        <w:trPr>
          <w:trHeight w:val="300"/>
        </w:trPr>
        <w:tc>
          <w:tcPr>
            <w:tcW w:w="10055" w:type="dxa"/>
            <w:vAlign w:val="center"/>
          </w:tcPr>
          <w:p w14:paraId="2856BD0F" w14:textId="2E2DF960" w:rsidR="77FBBF4F" w:rsidRDefault="7C98CBE2" w:rsidP="6B225EF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Create Pull Request</w:t>
            </w:r>
          </w:p>
        </w:tc>
      </w:tr>
      <w:tr w:rsidR="0AAE7EBF" w14:paraId="46AA6B2B" w14:textId="77777777" w:rsidTr="0AAE7EBF">
        <w:trPr>
          <w:trHeight w:val="300"/>
        </w:trPr>
        <w:tc>
          <w:tcPr>
            <w:tcW w:w="10055" w:type="dxa"/>
            <w:vAlign w:val="center"/>
          </w:tcPr>
          <w:p w14:paraId="6B028081" w14:textId="3FB10101" w:rsidR="7C98CBE2" w:rsidRDefault="7C98CBE2" w:rsidP="0AAE7EB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View Pull Request</w:t>
            </w:r>
          </w:p>
        </w:tc>
      </w:tr>
      <w:tr w:rsidR="0AAE7EBF" w14:paraId="05DB1575" w14:textId="77777777" w:rsidTr="0AAE7EBF">
        <w:trPr>
          <w:trHeight w:val="300"/>
        </w:trPr>
        <w:tc>
          <w:tcPr>
            <w:tcW w:w="10055" w:type="dxa"/>
            <w:vAlign w:val="center"/>
          </w:tcPr>
          <w:p w14:paraId="0F188106" w14:textId="73527234" w:rsidR="7C98CBE2" w:rsidRDefault="7C98CBE2" w:rsidP="0AAE7EB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Merge Pull Request</w:t>
            </w:r>
          </w:p>
        </w:tc>
      </w:tr>
      <w:tr w:rsidR="0AAE7EBF" w14:paraId="78ED9510" w14:textId="77777777" w:rsidTr="0AAE7EBF">
        <w:trPr>
          <w:trHeight w:val="300"/>
        </w:trPr>
        <w:tc>
          <w:tcPr>
            <w:tcW w:w="10055" w:type="dxa"/>
            <w:vAlign w:val="center"/>
          </w:tcPr>
          <w:p w14:paraId="330BCBC4" w14:textId="617E2240" w:rsidR="7C98CBE2" w:rsidRDefault="7C98CBE2" w:rsidP="0AAE7EB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Edit Pull Request</w:t>
            </w:r>
          </w:p>
        </w:tc>
      </w:tr>
      <w:tr w:rsidR="0AAE7EBF" w14:paraId="2726B085" w14:textId="77777777" w:rsidTr="0AAE7EBF">
        <w:trPr>
          <w:trHeight w:val="300"/>
        </w:trPr>
        <w:tc>
          <w:tcPr>
            <w:tcW w:w="10055" w:type="dxa"/>
            <w:vAlign w:val="center"/>
          </w:tcPr>
          <w:p w14:paraId="2410D2B7" w14:textId="6CA011E7" w:rsidR="7C98CBE2" w:rsidRDefault="7C98CBE2" w:rsidP="0AAE7EB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Repositories</w:t>
            </w:r>
          </w:p>
        </w:tc>
      </w:tr>
      <w:tr w:rsidR="0AAE7EBF" w14:paraId="2816AF4A" w14:textId="77777777" w:rsidTr="0AAE7EBF">
        <w:trPr>
          <w:trHeight w:val="300"/>
        </w:trPr>
        <w:tc>
          <w:tcPr>
            <w:tcW w:w="10055" w:type="dxa"/>
            <w:vAlign w:val="center"/>
          </w:tcPr>
          <w:p w14:paraId="6B5A287E" w14:textId="0DE1A43A" w:rsidR="7C98CBE2" w:rsidRDefault="7C98CBE2" w:rsidP="0AAE7EB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Branches</w:t>
            </w:r>
          </w:p>
        </w:tc>
      </w:tr>
      <w:tr w:rsidR="0AAE7EBF" w14:paraId="3A2F83CB" w14:textId="77777777" w:rsidTr="0AAE7EBF">
        <w:trPr>
          <w:trHeight w:val="300"/>
        </w:trPr>
        <w:tc>
          <w:tcPr>
            <w:tcW w:w="10055" w:type="dxa"/>
            <w:vAlign w:val="center"/>
          </w:tcPr>
          <w:p w14:paraId="3D6F7F8F" w14:textId="2D88D1AD" w:rsidR="7C98CBE2" w:rsidRDefault="7C98CBE2" w:rsidP="0AAE7EB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Commit page</w:t>
            </w:r>
          </w:p>
        </w:tc>
      </w:tr>
      <w:tr w:rsidR="0AAE7EBF" w14:paraId="0485CF38" w14:textId="77777777" w:rsidTr="0AAE7EBF">
        <w:trPr>
          <w:trHeight w:val="300"/>
        </w:trPr>
        <w:tc>
          <w:tcPr>
            <w:tcW w:w="10055" w:type="dxa"/>
            <w:vAlign w:val="center"/>
          </w:tcPr>
          <w:p w14:paraId="5CEA5A44" w14:textId="51430008" w:rsidR="7C98CBE2" w:rsidRDefault="7C98CBE2" w:rsidP="0AAE7EB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Your Work</w:t>
            </w:r>
          </w:p>
        </w:tc>
      </w:tr>
      <w:tr w:rsidR="0AAE7EBF" w14:paraId="5B593DA8" w14:textId="77777777" w:rsidTr="0AAE7EBF">
        <w:trPr>
          <w:trHeight w:val="300"/>
        </w:trPr>
        <w:tc>
          <w:tcPr>
            <w:tcW w:w="10055" w:type="dxa"/>
            <w:vAlign w:val="center"/>
          </w:tcPr>
          <w:p w14:paraId="4BE68ECB" w14:textId="19EE4304" w:rsidR="7C98CBE2" w:rsidRDefault="7C98CBE2" w:rsidP="0AAE7EBF">
            <w:pPr>
              <w:pStyle w:val="Heading2"/>
              <w:rPr>
                <w:rFonts w:eastAsia="Arial" w:cs="Arial"/>
                <w:b w:val="0"/>
                <w:bCs w:val="0"/>
                <w:color w:val="000000" w:themeColor="text1"/>
                <w:sz w:val="22"/>
                <w:szCs w:val="22"/>
                <w:lang w:val="en-US"/>
              </w:rPr>
            </w:pPr>
            <w:r w:rsidRPr="0AAE7EBF">
              <w:rPr>
                <w:rFonts w:eastAsia="Arial" w:cs="Arial"/>
                <w:b w:val="0"/>
                <w:bCs w:val="0"/>
                <w:color w:val="000000" w:themeColor="text1"/>
                <w:sz w:val="22"/>
                <w:szCs w:val="22"/>
                <w:lang w:val="en-US"/>
              </w:rPr>
              <w:t>Projects</w:t>
            </w:r>
          </w:p>
        </w:tc>
      </w:tr>
    </w:tbl>
    <w:p w14:paraId="53CF6A7A" w14:textId="6084775B" w:rsidR="006F413B" w:rsidRDefault="007B6071" w:rsidP="00FB2A89">
      <w:pPr>
        <w:pStyle w:val="Heading2"/>
      </w:pPr>
      <w:r>
        <w:t xml:space="preserve">Applicable </w:t>
      </w:r>
      <w:r w:rsidR="006F413B">
        <w:t>Standards/Guidelines</w:t>
      </w:r>
      <w:bookmarkEnd w:id="2"/>
    </w:p>
    <w:p w14:paraId="5734B039" w14:textId="77777777" w:rsidR="005A14C2" w:rsidRPr="00747B4E" w:rsidRDefault="005A14C2" w:rsidP="006F413B">
      <w:pPr>
        <w:rPr>
          <w:rFonts w:ascii="Arial" w:hAnsi="Arial" w:cs="Arial"/>
        </w:rPr>
      </w:pPr>
      <w:r w:rsidRPr="00747B4E">
        <w:rPr>
          <w:rFonts w:ascii="Arial" w:hAnsi="Arial" w:cs="Arial"/>
        </w:rPr>
        <w:t>This report</w:t>
      </w:r>
      <w:r w:rsidR="009726D9" w:rsidRPr="00747B4E">
        <w:rPr>
          <w:rFonts w:ascii="Arial" w:hAnsi="Arial" w:cs="Arial"/>
        </w:rPr>
        <w:t xml:space="preserve"> covers</w:t>
      </w:r>
      <w:r w:rsidRPr="00747B4E">
        <w:rPr>
          <w:rFonts w:ascii="Arial" w:hAnsi="Arial" w:cs="Arial"/>
        </w:rPr>
        <w:t xml:space="preserve"> the degree of conformance for the following </w:t>
      </w:r>
      <w:r w:rsidR="00A11FB0" w:rsidRPr="00747B4E">
        <w:rPr>
          <w:rFonts w:ascii="Arial" w:hAnsi="Arial" w:cs="Arial"/>
        </w:rPr>
        <w:t xml:space="preserve">accessibility </w:t>
      </w:r>
      <w:r w:rsidRPr="00747B4E">
        <w:rPr>
          <w:rFonts w:ascii="Arial" w:hAnsi="Arial" w:cs="Arial"/>
        </w:rPr>
        <w:t>standard</w:t>
      </w:r>
      <w:r w:rsidR="00A11FB0" w:rsidRPr="00747B4E">
        <w:rPr>
          <w:rFonts w:ascii="Arial" w:hAnsi="Arial" w:cs="Arial"/>
        </w:rPr>
        <w:t>/guideline</w:t>
      </w:r>
      <w:r w:rsidR="007826FA" w:rsidRPr="00747B4E">
        <w:rPr>
          <w:rFonts w:ascii="Arial" w:hAnsi="Arial" w:cs="Arial"/>
        </w:rPr>
        <w:t>s</w:t>
      </w:r>
      <w:r w:rsidRPr="00747B4E">
        <w:rPr>
          <w:rFonts w:ascii="Arial" w:hAnsi="Arial" w:cs="Arial"/>
        </w:rPr>
        <w:t>:</w:t>
      </w:r>
    </w:p>
    <w:tbl>
      <w:tblPr>
        <w:tblW w:w="0" w:type="auto"/>
        <w:tblInd w:w="-1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7479"/>
        <w:gridCol w:w="3321"/>
      </w:tblGrid>
      <w:tr w:rsidR="00CC44C3" w:rsidRPr="00D15899" w14:paraId="773DE90B" w14:textId="77777777" w:rsidTr="24AA569C">
        <w:trPr>
          <w:tblHeader/>
        </w:trPr>
        <w:tc>
          <w:tcPr>
            <w:tcW w:w="11057" w:type="dxa"/>
            <w:shd w:val="clear" w:color="auto" w:fill="AEAAAA" w:themeFill="background2" w:themeFillShade="BF"/>
          </w:tcPr>
          <w:p w14:paraId="1B5955BF" w14:textId="77777777" w:rsidR="00F65917" w:rsidRPr="000400C0" w:rsidRDefault="00F65917" w:rsidP="00CF5906">
            <w:pPr>
              <w:pStyle w:val="Looksinheading"/>
              <w:rPr>
                <w:rFonts w:cs="Arial"/>
                <w:sz w:val="24"/>
                <w:szCs w:val="24"/>
              </w:rPr>
            </w:pPr>
            <w:bookmarkStart w:id="3" w:name="_Toc512938927"/>
            <w:r w:rsidRPr="000400C0">
              <w:rPr>
                <w:rFonts w:cs="Arial"/>
                <w:sz w:val="24"/>
                <w:szCs w:val="24"/>
              </w:rPr>
              <w:t>Standard/Guideline</w:t>
            </w:r>
            <w:bookmarkEnd w:id="3"/>
          </w:p>
        </w:tc>
        <w:tc>
          <w:tcPr>
            <w:tcW w:w="4819" w:type="dxa"/>
            <w:shd w:val="clear" w:color="auto" w:fill="AEAAAA" w:themeFill="background2" w:themeFillShade="BF"/>
          </w:tcPr>
          <w:p w14:paraId="4D3B4E76" w14:textId="77777777" w:rsidR="00F65917" w:rsidRPr="000400C0" w:rsidRDefault="00F65917" w:rsidP="00CF5906">
            <w:pPr>
              <w:pStyle w:val="Looksinheading"/>
              <w:rPr>
                <w:rFonts w:cs="Arial"/>
                <w:sz w:val="24"/>
                <w:szCs w:val="24"/>
              </w:rPr>
            </w:pPr>
            <w:bookmarkStart w:id="4" w:name="_Toc512938928"/>
            <w:r w:rsidRPr="000400C0">
              <w:rPr>
                <w:rFonts w:cs="Arial"/>
                <w:sz w:val="24"/>
                <w:szCs w:val="24"/>
              </w:rPr>
              <w:t>Included In Report</w:t>
            </w:r>
            <w:bookmarkEnd w:id="4"/>
          </w:p>
        </w:tc>
      </w:tr>
      <w:tr w:rsidR="00D72EEE" w:rsidRPr="00D15899" w14:paraId="0C561FAA" w14:textId="77777777" w:rsidTr="24AA569C">
        <w:tc>
          <w:tcPr>
            <w:tcW w:w="11057" w:type="dxa"/>
            <w:shd w:val="clear" w:color="auto" w:fill="auto"/>
          </w:tcPr>
          <w:p w14:paraId="1D224595" w14:textId="77777777" w:rsidR="00A0421C" w:rsidRPr="000400C0" w:rsidRDefault="087294AE" w:rsidP="24AA569C">
            <w:pPr>
              <w:spacing w:after="0"/>
              <w:rPr>
                <w:rFonts w:ascii="Arial" w:hAnsi="Arial" w:cs="Arial"/>
                <w:b/>
                <w:bCs/>
              </w:rPr>
            </w:pPr>
            <w:hyperlink r:id="rId13">
              <w:r w:rsidRPr="24AA569C">
                <w:rPr>
                  <w:rStyle w:val="Hyperlink"/>
                  <w:rFonts w:ascii="Arial" w:hAnsi="Arial" w:cs="Arial"/>
                </w:rPr>
                <w:t>Web Content Accessibility Guidelines 2.0</w:t>
              </w:r>
            </w:hyperlink>
            <w:r w:rsidR="7684D790" w:rsidRPr="24AA569C">
              <w:rPr>
                <w:rFonts w:ascii="Arial" w:hAnsi="Arial" w:cs="Arial"/>
              </w:rPr>
              <w:t xml:space="preserve"> </w:t>
            </w:r>
          </w:p>
        </w:tc>
        <w:tc>
          <w:tcPr>
            <w:tcW w:w="4819" w:type="dxa"/>
            <w:shd w:val="clear" w:color="auto" w:fill="auto"/>
            <w:vAlign w:val="center"/>
          </w:tcPr>
          <w:p w14:paraId="46D41EE6" w14:textId="6916C36F" w:rsidR="00A0421C" w:rsidRPr="000400C0" w:rsidRDefault="00A0421C" w:rsidP="000E2611">
            <w:pPr>
              <w:spacing w:after="0"/>
              <w:rPr>
                <w:rFonts w:ascii="Arial" w:hAnsi="Arial" w:cs="Arial"/>
              </w:rPr>
            </w:pPr>
            <w:r w:rsidRPr="000400C0">
              <w:rPr>
                <w:rFonts w:ascii="Arial" w:hAnsi="Arial" w:cs="Arial"/>
              </w:rPr>
              <w:t>Level A</w:t>
            </w:r>
            <w:r w:rsidR="000E2611" w:rsidRPr="000400C0">
              <w:rPr>
                <w:rFonts w:ascii="Arial" w:hAnsi="Arial" w:cs="Arial"/>
              </w:rPr>
              <w:t>:</w:t>
            </w:r>
            <w:r w:rsidRPr="000400C0">
              <w:rPr>
                <w:rFonts w:ascii="Arial" w:hAnsi="Arial" w:cs="Arial"/>
              </w:rPr>
              <w:t xml:space="preserve"> </w:t>
            </w:r>
            <w:r w:rsidR="007B6071" w:rsidRPr="000400C0">
              <w:rPr>
                <w:rFonts w:ascii="Arial" w:hAnsi="Arial" w:cs="Arial"/>
              </w:rPr>
              <w:t>Yes</w:t>
            </w:r>
          </w:p>
          <w:p w14:paraId="52B2391E" w14:textId="776BC98E" w:rsidR="00A0421C" w:rsidRPr="000400C0" w:rsidRDefault="00A0421C" w:rsidP="000E2611">
            <w:pPr>
              <w:spacing w:after="0"/>
              <w:rPr>
                <w:rFonts w:ascii="Arial" w:hAnsi="Arial" w:cs="Arial"/>
              </w:rPr>
            </w:pPr>
            <w:r w:rsidRPr="000400C0">
              <w:rPr>
                <w:rFonts w:ascii="Arial" w:hAnsi="Arial" w:cs="Arial"/>
              </w:rPr>
              <w:t>Level AA</w:t>
            </w:r>
            <w:r w:rsidR="000E2611" w:rsidRPr="000400C0">
              <w:rPr>
                <w:rFonts w:ascii="Arial" w:hAnsi="Arial" w:cs="Arial"/>
              </w:rPr>
              <w:t>:</w:t>
            </w:r>
            <w:r w:rsidRPr="000400C0">
              <w:rPr>
                <w:rFonts w:ascii="Arial" w:hAnsi="Arial" w:cs="Arial"/>
              </w:rPr>
              <w:t xml:space="preserve"> </w:t>
            </w:r>
            <w:r w:rsidR="007B6071" w:rsidRPr="000400C0">
              <w:rPr>
                <w:rFonts w:ascii="Arial" w:hAnsi="Arial" w:cs="Arial"/>
              </w:rPr>
              <w:t>Yes</w:t>
            </w:r>
          </w:p>
          <w:p w14:paraId="1A460C64" w14:textId="3A9726BA" w:rsidR="00A0421C" w:rsidRPr="000400C0" w:rsidRDefault="00A0421C" w:rsidP="000E2611">
            <w:pPr>
              <w:spacing w:after="0"/>
              <w:rPr>
                <w:rFonts w:ascii="Arial" w:hAnsi="Arial" w:cs="Arial"/>
              </w:rPr>
            </w:pPr>
            <w:r w:rsidRPr="000400C0">
              <w:rPr>
                <w:rFonts w:ascii="Arial" w:hAnsi="Arial" w:cs="Arial"/>
              </w:rPr>
              <w:t>Level AAA</w:t>
            </w:r>
            <w:r w:rsidR="000E2611" w:rsidRPr="000400C0">
              <w:rPr>
                <w:rFonts w:ascii="Arial" w:hAnsi="Arial" w:cs="Arial"/>
              </w:rPr>
              <w:t xml:space="preserve">: </w:t>
            </w:r>
            <w:r w:rsidR="007B6071" w:rsidRPr="000400C0">
              <w:rPr>
                <w:rFonts w:ascii="Arial" w:hAnsi="Arial" w:cs="Arial"/>
              </w:rPr>
              <w:t>No</w:t>
            </w:r>
          </w:p>
        </w:tc>
      </w:tr>
      <w:tr w:rsidR="00C274BA" w:rsidRPr="00D15899" w14:paraId="3F8F6CEC" w14:textId="77777777" w:rsidTr="24AA569C">
        <w:tc>
          <w:tcPr>
            <w:tcW w:w="11057" w:type="dxa"/>
            <w:tcBorders>
              <w:bottom w:val="single" w:sz="4" w:space="0" w:color="BFBFBF" w:themeColor="background1" w:themeShade="BF"/>
            </w:tcBorders>
            <w:shd w:val="clear" w:color="auto" w:fill="auto"/>
          </w:tcPr>
          <w:p w14:paraId="5F096D3C" w14:textId="77777777" w:rsidR="00930A3F" w:rsidRPr="000400C0" w:rsidRDefault="00930A3F" w:rsidP="00D70802">
            <w:pPr>
              <w:spacing w:before="100" w:beforeAutospacing="1" w:after="0" w:line="240" w:lineRule="auto"/>
              <w:rPr>
                <w:rFonts w:ascii="Arial" w:eastAsia="Times New Roman" w:hAnsi="Arial" w:cs="Arial"/>
                <w:color w:val="000000"/>
              </w:rPr>
            </w:pPr>
            <w:hyperlink r:id="rId14" w:history="1">
              <w:r w:rsidRPr="000400C0">
                <w:rPr>
                  <w:rStyle w:val="Hyperlink"/>
                  <w:rFonts w:ascii="Arial" w:hAnsi="Arial" w:cs="Arial"/>
                </w:rPr>
                <w:t>Web Content Accessibility Guidelines 2.1</w:t>
              </w:r>
            </w:hyperlink>
            <w:r w:rsidR="00D70802" w:rsidRPr="000400C0">
              <w:rPr>
                <w:rFonts w:ascii="Arial" w:hAnsi="Arial" w:cs="Arial"/>
              </w:rPr>
              <w:t xml:space="preserve"> </w:t>
            </w:r>
          </w:p>
        </w:tc>
        <w:tc>
          <w:tcPr>
            <w:tcW w:w="4819" w:type="dxa"/>
            <w:tcBorders>
              <w:bottom w:val="single" w:sz="4" w:space="0" w:color="BFBFBF" w:themeColor="background1" w:themeShade="BF"/>
            </w:tcBorders>
            <w:shd w:val="clear" w:color="auto" w:fill="auto"/>
            <w:vAlign w:val="center"/>
          </w:tcPr>
          <w:p w14:paraId="07B084A5" w14:textId="0942DDD3" w:rsidR="00930A3F" w:rsidRPr="000400C0" w:rsidRDefault="00930A3F" w:rsidP="000E2611">
            <w:pPr>
              <w:spacing w:after="0"/>
              <w:rPr>
                <w:rFonts w:ascii="Arial" w:hAnsi="Arial" w:cs="Arial"/>
              </w:rPr>
            </w:pPr>
            <w:r w:rsidRPr="000400C0">
              <w:rPr>
                <w:rFonts w:ascii="Arial" w:hAnsi="Arial" w:cs="Arial"/>
              </w:rPr>
              <w:t>Level A</w:t>
            </w:r>
            <w:r w:rsidR="000E2611" w:rsidRPr="000400C0">
              <w:rPr>
                <w:rFonts w:ascii="Arial" w:hAnsi="Arial" w:cs="Arial"/>
              </w:rPr>
              <w:t xml:space="preserve">: </w:t>
            </w:r>
            <w:r w:rsidRPr="000400C0">
              <w:rPr>
                <w:rFonts w:ascii="Arial" w:hAnsi="Arial" w:cs="Arial"/>
              </w:rPr>
              <w:t>Yes</w:t>
            </w:r>
          </w:p>
          <w:p w14:paraId="19DD6C5C" w14:textId="5FCA21AD" w:rsidR="00930A3F" w:rsidRPr="000400C0" w:rsidRDefault="00930A3F" w:rsidP="000E2611">
            <w:pPr>
              <w:spacing w:after="0"/>
              <w:rPr>
                <w:rFonts w:ascii="Arial" w:hAnsi="Arial" w:cs="Arial"/>
              </w:rPr>
            </w:pPr>
            <w:r w:rsidRPr="000400C0">
              <w:rPr>
                <w:rFonts w:ascii="Arial" w:hAnsi="Arial" w:cs="Arial"/>
              </w:rPr>
              <w:t>Level AA</w:t>
            </w:r>
            <w:r w:rsidR="000E2611" w:rsidRPr="000400C0">
              <w:rPr>
                <w:rFonts w:ascii="Arial" w:hAnsi="Arial" w:cs="Arial"/>
              </w:rPr>
              <w:t xml:space="preserve">: </w:t>
            </w:r>
            <w:r w:rsidRPr="000400C0">
              <w:rPr>
                <w:rFonts w:ascii="Arial" w:hAnsi="Arial" w:cs="Arial"/>
              </w:rPr>
              <w:t>Ye</w:t>
            </w:r>
            <w:r w:rsidR="000E2611" w:rsidRPr="000400C0">
              <w:rPr>
                <w:rFonts w:ascii="Arial" w:hAnsi="Arial" w:cs="Arial"/>
              </w:rPr>
              <w:t>s</w:t>
            </w:r>
          </w:p>
          <w:p w14:paraId="5E92C4A9" w14:textId="7F00B062" w:rsidR="00930A3F" w:rsidRPr="000400C0" w:rsidRDefault="00930A3F" w:rsidP="000E2611">
            <w:pPr>
              <w:spacing w:after="0"/>
              <w:rPr>
                <w:rFonts w:ascii="Arial" w:hAnsi="Arial" w:cs="Arial"/>
              </w:rPr>
            </w:pPr>
            <w:r w:rsidRPr="000400C0">
              <w:rPr>
                <w:rFonts w:ascii="Arial" w:hAnsi="Arial" w:cs="Arial"/>
              </w:rPr>
              <w:t>Level AAA</w:t>
            </w:r>
            <w:r w:rsidR="000E2611" w:rsidRPr="000400C0">
              <w:rPr>
                <w:rFonts w:ascii="Arial" w:hAnsi="Arial" w:cs="Arial"/>
              </w:rPr>
              <w:t>:</w:t>
            </w:r>
            <w:r w:rsidR="00F3135F" w:rsidRPr="000400C0">
              <w:rPr>
                <w:rFonts w:ascii="Arial" w:hAnsi="Arial" w:cs="Arial"/>
              </w:rPr>
              <w:t xml:space="preserve"> </w:t>
            </w:r>
            <w:r w:rsidRPr="000400C0">
              <w:rPr>
                <w:rFonts w:ascii="Arial" w:hAnsi="Arial" w:cs="Arial"/>
              </w:rPr>
              <w:t>No</w:t>
            </w:r>
          </w:p>
        </w:tc>
      </w:tr>
      <w:tr w:rsidR="00D72EEE" w:rsidRPr="00D15899" w14:paraId="5FE04FD9" w14:textId="77777777" w:rsidTr="24AA569C">
        <w:tc>
          <w:tcPr>
            <w:tcW w:w="11057" w:type="dxa"/>
            <w:shd w:val="clear" w:color="auto" w:fill="auto"/>
          </w:tcPr>
          <w:p w14:paraId="7C52784A" w14:textId="77777777" w:rsidR="00F179CD" w:rsidRPr="000400C0" w:rsidRDefault="00F179CD" w:rsidP="00D70802">
            <w:pPr>
              <w:spacing w:after="100" w:afterAutospacing="1" w:line="240" w:lineRule="auto"/>
              <w:rPr>
                <w:rFonts w:ascii="Arial" w:eastAsia="Times New Roman" w:hAnsi="Arial" w:cs="Arial"/>
                <w:color w:val="000000"/>
              </w:rPr>
            </w:pPr>
            <w:hyperlink r:id="rId15" w:history="1">
              <w:r w:rsidRPr="000400C0">
                <w:rPr>
                  <w:rStyle w:val="Hyperlink"/>
                  <w:rFonts w:ascii="Arial" w:eastAsia="Times New Roman" w:hAnsi="Arial" w:cs="Arial"/>
                </w:rPr>
                <w:t>Web Content Accessibility Guidelines 2.2</w:t>
              </w:r>
            </w:hyperlink>
          </w:p>
        </w:tc>
        <w:tc>
          <w:tcPr>
            <w:tcW w:w="4819" w:type="dxa"/>
            <w:shd w:val="clear" w:color="auto" w:fill="auto"/>
            <w:vAlign w:val="center"/>
          </w:tcPr>
          <w:p w14:paraId="02DDB7EE" w14:textId="64C504DA" w:rsidR="00F179CD" w:rsidRPr="000400C0" w:rsidRDefault="00F179CD" w:rsidP="000E2611">
            <w:pPr>
              <w:spacing w:after="0"/>
              <w:rPr>
                <w:rFonts w:ascii="Arial" w:hAnsi="Arial" w:cs="Arial"/>
              </w:rPr>
            </w:pPr>
            <w:r w:rsidRPr="000400C0">
              <w:rPr>
                <w:rFonts w:ascii="Arial" w:hAnsi="Arial" w:cs="Arial"/>
              </w:rPr>
              <w:t>Level A</w:t>
            </w:r>
            <w:r w:rsidR="00F3135F" w:rsidRPr="000400C0">
              <w:rPr>
                <w:rFonts w:ascii="Arial" w:hAnsi="Arial" w:cs="Arial"/>
              </w:rPr>
              <w:t>:</w:t>
            </w:r>
            <w:r w:rsidRPr="000400C0">
              <w:rPr>
                <w:rFonts w:ascii="Arial" w:hAnsi="Arial" w:cs="Arial"/>
              </w:rPr>
              <w:t xml:space="preserve"> Yes</w:t>
            </w:r>
          </w:p>
          <w:p w14:paraId="0EE5E17B" w14:textId="1C44E54D" w:rsidR="00F179CD" w:rsidRPr="000400C0" w:rsidRDefault="00F179CD" w:rsidP="000E2611">
            <w:pPr>
              <w:spacing w:after="0"/>
              <w:rPr>
                <w:rFonts w:ascii="Arial" w:hAnsi="Arial" w:cs="Arial"/>
              </w:rPr>
            </w:pPr>
            <w:r w:rsidRPr="000400C0">
              <w:rPr>
                <w:rFonts w:ascii="Arial" w:hAnsi="Arial" w:cs="Arial"/>
              </w:rPr>
              <w:t>Level AA</w:t>
            </w:r>
            <w:r w:rsidR="00F3135F" w:rsidRPr="000400C0">
              <w:rPr>
                <w:rFonts w:ascii="Arial" w:hAnsi="Arial" w:cs="Arial"/>
              </w:rPr>
              <w:t xml:space="preserve">: </w:t>
            </w:r>
            <w:r w:rsidRPr="000400C0">
              <w:rPr>
                <w:rFonts w:ascii="Arial" w:hAnsi="Arial" w:cs="Arial"/>
              </w:rPr>
              <w:t>Yes</w:t>
            </w:r>
          </w:p>
          <w:p w14:paraId="2407F21F" w14:textId="41AB8361" w:rsidR="00F179CD" w:rsidRPr="000400C0" w:rsidRDefault="00F179CD" w:rsidP="000E2611">
            <w:pPr>
              <w:spacing w:after="0"/>
              <w:rPr>
                <w:rFonts w:ascii="Arial" w:hAnsi="Arial" w:cs="Arial"/>
              </w:rPr>
            </w:pPr>
            <w:r w:rsidRPr="000400C0">
              <w:rPr>
                <w:rFonts w:ascii="Arial" w:hAnsi="Arial" w:cs="Arial"/>
              </w:rPr>
              <w:t>Level AAA</w:t>
            </w:r>
            <w:r w:rsidR="00F3135F" w:rsidRPr="000400C0">
              <w:rPr>
                <w:rFonts w:ascii="Arial" w:hAnsi="Arial" w:cs="Arial"/>
              </w:rPr>
              <w:t>:</w:t>
            </w:r>
            <w:r w:rsidRPr="000400C0">
              <w:rPr>
                <w:rFonts w:ascii="Arial" w:hAnsi="Arial" w:cs="Arial"/>
              </w:rPr>
              <w:t xml:space="preserve"> No</w:t>
            </w:r>
          </w:p>
        </w:tc>
      </w:tr>
      <w:tr w:rsidR="00D72EEE" w:rsidRPr="00D15899" w14:paraId="08A404C8" w14:textId="77777777" w:rsidTr="24AA569C">
        <w:tc>
          <w:tcPr>
            <w:tcW w:w="11057" w:type="dxa"/>
            <w:shd w:val="clear" w:color="auto" w:fill="auto"/>
          </w:tcPr>
          <w:p w14:paraId="3B6427B3" w14:textId="77777777" w:rsidR="00F65917" w:rsidRPr="000400C0" w:rsidRDefault="00EC36E4" w:rsidP="00D70802">
            <w:pPr>
              <w:spacing w:after="100" w:afterAutospacing="1" w:line="240" w:lineRule="auto"/>
              <w:rPr>
                <w:rFonts w:ascii="Arial" w:eastAsia="Times New Roman" w:hAnsi="Arial" w:cs="Arial"/>
                <w:color w:val="000000"/>
              </w:rPr>
            </w:pPr>
            <w:hyperlink r:id="rId16" w:history="1">
              <w:r w:rsidRPr="000400C0">
                <w:rPr>
                  <w:rStyle w:val="Hyperlink"/>
                  <w:rFonts w:ascii="Arial" w:eastAsia="Times New Roman" w:hAnsi="Arial" w:cs="Arial"/>
                </w:rPr>
                <w:t>Revised Section 508 standards published January 18, 2017 and corrected January 22, 2018</w:t>
              </w:r>
            </w:hyperlink>
            <w:r w:rsidR="00D70802" w:rsidRPr="000400C0">
              <w:rPr>
                <w:rFonts w:ascii="Arial" w:eastAsia="Times New Roman" w:hAnsi="Arial" w:cs="Arial"/>
                <w:color w:val="000000"/>
              </w:rPr>
              <w:t xml:space="preserve">  </w:t>
            </w:r>
          </w:p>
        </w:tc>
        <w:tc>
          <w:tcPr>
            <w:tcW w:w="4819" w:type="dxa"/>
            <w:shd w:val="clear" w:color="auto" w:fill="auto"/>
            <w:vAlign w:val="center"/>
          </w:tcPr>
          <w:p w14:paraId="0C53DF23" w14:textId="7199DCFC" w:rsidR="00F65917" w:rsidRPr="000400C0" w:rsidRDefault="007B6071" w:rsidP="000E2611">
            <w:pPr>
              <w:spacing w:after="0"/>
              <w:rPr>
                <w:rFonts w:ascii="Arial" w:hAnsi="Arial" w:cs="Arial"/>
              </w:rPr>
            </w:pPr>
            <w:r w:rsidRPr="000400C0">
              <w:rPr>
                <w:rFonts w:ascii="Arial" w:hAnsi="Arial" w:cs="Arial"/>
              </w:rPr>
              <w:t>Yes</w:t>
            </w:r>
          </w:p>
        </w:tc>
      </w:tr>
      <w:tr w:rsidR="00D72EEE" w:rsidRPr="00D15899" w14:paraId="2A5377BC" w14:textId="77777777" w:rsidTr="24AA569C">
        <w:tc>
          <w:tcPr>
            <w:tcW w:w="11057" w:type="dxa"/>
            <w:shd w:val="clear" w:color="auto" w:fill="auto"/>
          </w:tcPr>
          <w:p w14:paraId="17580F93" w14:textId="77777777" w:rsidR="002E593C" w:rsidRPr="000400C0" w:rsidRDefault="002E593C" w:rsidP="00DE59DA">
            <w:pPr>
              <w:spacing w:before="120" w:after="180" w:line="240" w:lineRule="auto"/>
              <w:rPr>
                <w:rFonts w:ascii="Arial" w:eastAsia="Times New Roman" w:hAnsi="Arial" w:cs="Arial"/>
                <w:color w:val="000000"/>
              </w:rPr>
            </w:pPr>
            <w:hyperlink r:id="rId17" w:history="1">
              <w:r w:rsidRPr="000400C0">
                <w:rPr>
                  <w:rStyle w:val="Hyperlink"/>
                  <w:rFonts w:ascii="Arial" w:hAnsi="Arial" w:cs="Arial"/>
                </w:rPr>
                <w:t>EN 301 549 Accessibility requirements for ICT products and services - V3.1.1 (2019-11)</w:t>
              </w:r>
            </w:hyperlink>
            <w:r w:rsidR="00EC36E4" w:rsidRPr="000400C0">
              <w:rPr>
                <w:rFonts w:ascii="Arial" w:hAnsi="Arial" w:cs="Arial"/>
              </w:rPr>
              <w:t xml:space="preserve"> </w:t>
            </w:r>
            <w:r w:rsidR="00EC36E4" w:rsidRPr="000400C0">
              <w:rPr>
                <w:rFonts w:ascii="Arial" w:hAnsi="Arial" w:cs="Arial"/>
                <w:i/>
              </w:rPr>
              <w:t xml:space="preserve"> </w:t>
            </w:r>
            <w:r w:rsidRPr="000400C0">
              <w:rPr>
                <w:rFonts w:ascii="Arial" w:hAnsi="Arial" w:cs="Arial"/>
                <w:i/>
              </w:rPr>
              <w:t xml:space="preserve">AND </w:t>
            </w:r>
            <w:hyperlink r:id="rId18" w:history="1">
              <w:r w:rsidR="00615D02" w:rsidRPr="000400C0">
                <w:rPr>
                  <w:rStyle w:val="Hyperlink"/>
                  <w:rFonts w:ascii="Arial" w:hAnsi="Arial" w:cs="Arial"/>
                </w:rPr>
                <w:t>EN 301 549 Accessibility requirements for ICT products and services - V3.2.1 (2021-03)</w:t>
              </w:r>
            </w:hyperlink>
          </w:p>
        </w:tc>
        <w:tc>
          <w:tcPr>
            <w:tcW w:w="4819" w:type="dxa"/>
            <w:shd w:val="clear" w:color="auto" w:fill="auto"/>
            <w:vAlign w:val="center"/>
          </w:tcPr>
          <w:p w14:paraId="285A469B" w14:textId="730B2764" w:rsidR="00F65917" w:rsidRPr="000400C0" w:rsidRDefault="007B6071" w:rsidP="000E2611">
            <w:pPr>
              <w:spacing w:after="0"/>
              <w:rPr>
                <w:rFonts w:ascii="Arial" w:hAnsi="Arial" w:cs="Arial"/>
              </w:rPr>
            </w:pPr>
            <w:r w:rsidRPr="000400C0">
              <w:rPr>
                <w:rFonts w:ascii="Arial" w:hAnsi="Arial" w:cs="Arial"/>
              </w:rPr>
              <w:t>No</w:t>
            </w:r>
          </w:p>
        </w:tc>
      </w:tr>
    </w:tbl>
    <w:p w14:paraId="5F252F74" w14:textId="77777777" w:rsidR="008C68A8" w:rsidRPr="008C68A8" w:rsidRDefault="008C68A8" w:rsidP="00FB2A89">
      <w:pPr>
        <w:pStyle w:val="Heading2"/>
      </w:pPr>
      <w:bookmarkStart w:id="5" w:name="_Toc512938929"/>
      <w:r w:rsidRPr="008C68A8">
        <w:t>Terms</w:t>
      </w:r>
      <w:bookmarkEnd w:id="5"/>
    </w:p>
    <w:p w14:paraId="309A4BE9" w14:textId="77777777" w:rsidR="001D4FB2" w:rsidRPr="00311F83" w:rsidRDefault="001D4FB2" w:rsidP="00382EBC">
      <w:pPr>
        <w:pStyle w:val="NormalWeb"/>
        <w:tabs>
          <w:tab w:val="center" w:pos="9480"/>
        </w:tabs>
        <w:rPr>
          <w:rFonts w:ascii="Arial" w:hAnsi="Arial" w:cs="Arial"/>
          <w:sz w:val="22"/>
          <w:szCs w:val="22"/>
        </w:rPr>
      </w:pPr>
      <w:r w:rsidRPr="00311F83">
        <w:rPr>
          <w:rFonts w:ascii="Arial" w:hAnsi="Arial" w:cs="Arial"/>
          <w:sz w:val="22"/>
          <w:szCs w:val="22"/>
        </w:rPr>
        <w:t>T</w:t>
      </w:r>
      <w:r w:rsidR="007D24E0" w:rsidRPr="00311F83">
        <w:rPr>
          <w:rFonts w:ascii="Arial" w:hAnsi="Arial" w:cs="Arial"/>
          <w:sz w:val="22"/>
          <w:szCs w:val="22"/>
        </w:rPr>
        <w:t xml:space="preserve">he terms used in the </w:t>
      </w:r>
      <w:r w:rsidR="00445D7A" w:rsidRPr="00311F83">
        <w:rPr>
          <w:rFonts w:ascii="Arial" w:hAnsi="Arial" w:cs="Arial"/>
          <w:sz w:val="22"/>
          <w:szCs w:val="22"/>
        </w:rPr>
        <w:t>Conformance Level</w:t>
      </w:r>
      <w:r w:rsidRPr="00311F83">
        <w:rPr>
          <w:rFonts w:ascii="Arial" w:hAnsi="Arial" w:cs="Arial"/>
          <w:sz w:val="22"/>
          <w:szCs w:val="22"/>
        </w:rPr>
        <w:t xml:space="preserve"> information are defined as follows:</w:t>
      </w:r>
    </w:p>
    <w:tbl>
      <w:tblPr>
        <w:tblStyle w:val="TableGridLight"/>
        <w:tblW w:w="5000" w:type="pct"/>
        <w:tblLook w:val="04A0" w:firstRow="1" w:lastRow="0" w:firstColumn="1" w:lastColumn="0" w:noHBand="0" w:noVBand="1"/>
      </w:tblPr>
      <w:tblGrid>
        <w:gridCol w:w="2904"/>
        <w:gridCol w:w="7886"/>
      </w:tblGrid>
      <w:tr w:rsidR="007D0A62" w14:paraId="35A9E356" w14:textId="77777777" w:rsidTr="24AA569C">
        <w:trPr>
          <w:cnfStyle w:val="100000000000" w:firstRow="1" w:lastRow="0" w:firstColumn="0" w:lastColumn="0" w:oddVBand="0" w:evenVBand="0" w:oddHBand="0" w:evenHBand="0" w:firstRowFirstColumn="0" w:firstRowLastColumn="0" w:lastRowFirstColumn="0" w:lastRowLastColumn="0"/>
          <w:trHeight w:val="441"/>
        </w:trPr>
        <w:tc>
          <w:tcPr>
            <w:tcW w:w="5046" w:type="dxa"/>
          </w:tcPr>
          <w:p w14:paraId="04A37EF7" w14:textId="77777777" w:rsidR="007D0A62" w:rsidRPr="00037F26" w:rsidRDefault="007D0A62">
            <w:pPr>
              <w:pStyle w:val="NormalWeb"/>
              <w:rPr>
                <w:rFonts w:ascii="Arial" w:hAnsi="Arial" w:cs="Arial"/>
                <w:b/>
                <w:bCs/>
              </w:rPr>
            </w:pPr>
            <w:bookmarkStart w:id="6" w:name="_WCAG_2.x_Report"/>
            <w:bookmarkStart w:id="7" w:name="_Toc512938930"/>
            <w:bookmarkEnd w:id="6"/>
            <w:r w:rsidRPr="00037F26">
              <w:rPr>
                <w:rFonts w:ascii="Arial" w:hAnsi="Arial" w:cs="Arial"/>
                <w:b/>
                <w:bCs/>
              </w:rPr>
              <w:t>Term</w:t>
            </w:r>
          </w:p>
        </w:tc>
        <w:tc>
          <w:tcPr>
            <w:tcW w:w="16331" w:type="dxa"/>
          </w:tcPr>
          <w:p w14:paraId="0F4A6FA6" w14:textId="77777777" w:rsidR="007D0A62" w:rsidRPr="000557CE" w:rsidRDefault="007D0A62">
            <w:pPr>
              <w:pStyle w:val="NormalWeb"/>
              <w:rPr>
                <w:rFonts w:ascii="Arial" w:hAnsi="Arial" w:cs="Arial"/>
                <w:b/>
              </w:rPr>
            </w:pPr>
            <w:r w:rsidRPr="000557CE">
              <w:rPr>
                <w:rFonts w:ascii="Arial" w:hAnsi="Arial" w:cs="Arial"/>
                <w:b/>
              </w:rPr>
              <w:t>Description</w:t>
            </w:r>
          </w:p>
        </w:tc>
      </w:tr>
      <w:tr w:rsidR="007D0A62" w14:paraId="1DEC942E" w14:textId="77777777" w:rsidTr="24AA569C">
        <w:trPr>
          <w:trHeight w:val="441"/>
        </w:trPr>
        <w:tc>
          <w:tcPr>
            <w:tcW w:w="5046" w:type="dxa"/>
          </w:tcPr>
          <w:p w14:paraId="51831E47" w14:textId="77777777" w:rsidR="007D0A62" w:rsidRPr="00A37EE0" w:rsidRDefault="209E9C68" w:rsidP="24AA569C">
            <w:pPr>
              <w:pStyle w:val="NormalWeb"/>
              <w:spacing w:line="276" w:lineRule="auto"/>
              <w:jc w:val="both"/>
              <w:rPr>
                <w:rFonts w:ascii="Arial" w:hAnsi="Arial" w:cs="Arial"/>
                <w:sz w:val="22"/>
                <w:szCs w:val="22"/>
              </w:rPr>
            </w:pPr>
            <w:r w:rsidRPr="24AA569C">
              <w:rPr>
                <w:rFonts w:ascii="Arial" w:hAnsi="Arial" w:cs="Arial"/>
                <w:sz w:val="22"/>
                <w:szCs w:val="22"/>
              </w:rPr>
              <w:t>Supports</w:t>
            </w:r>
          </w:p>
        </w:tc>
        <w:tc>
          <w:tcPr>
            <w:tcW w:w="16331" w:type="dxa"/>
          </w:tcPr>
          <w:p w14:paraId="2E2D60F0" w14:textId="77777777" w:rsidR="007D0A62" w:rsidRPr="00A37EE0" w:rsidRDefault="007D0A62">
            <w:pPr>
              <w:pStyle w:val="NormalWeb"/>
              <w:spacing w:line="276" w:lineRule="auto"/>
              <w:rPr>
                <w:rFonts w:ascii="Arial" w:hAnsi="Arial" w:cs="Arial"/>
                <w:sz w:val="22"/>
                <w:szCs w:val="22"/>
              </w:rPr>
            </w:pPr>
            <w:r w:rsidRPr="00A37EE0">
              <w:rPr>
                <w:rFonts w:ascii="Arial" w:hAnsi="Arial" w:cs="Arial"/>
                <w:sz w:val="22"/>
                <w:szCs w:val="22"/>
              </w:rPr>
              <w:t>The functionality of the product has at least one method that meets the criterion without known defects or meets with equivalent facilitation.</w:t>
            </w:r>
          </w:p>
        </w:tc>
      </w:tr>
      <w:tr w:rsidR="007D0A62" w14:paraId="1D1A8AAD" w14:textId="77777777" w:rsidTr="24AA569C">
        <w:trPr>
          <w:trHeight w:val="441"/>
        </w:trPr>
        <w:tc>
          <w:tcPr>
            <w:tcW w:w="5046" w:type="dxa"/>
          </w:tcPr>
          <w:p w14:paraId="17FD7D02" w14:textId="70AF764C" w:rsidR="007D0A62" w:rsidRPr="00A37EE0" w:rsidRDefault="007D0A62">
            <w:pPr>
              <w:pStyle w:val="NormalWeb"/>
              <w:spacing w:line="276" w:lineRule="auto"/>
              <w:rPr>
                <w:rFonts w:ascii="Arial" w:hAnsi="Arial" w:cs="Arial"/>
                <w:sz w:val="22"/>
                <w:szCs w:val="22"/>
              </w:rPr>
            </w:pPr>
            <w:r w:rsidRPr="00A37EE0">
              <w:rPr>
                <w:rFonts w:ascii="Arial" w:hAnsi="Arial" w:cs="Arial"/>
                <w:sz w:val="22"/>
                <w:szCs w:val="22"/>
              </w:rPr>
              <w:t xml:space="preserve">Supports </w:t>
            </w:r>
            <w:r w:rsidR="00661202">
              <w:rPr>
                <w:rFonts w:ascii="Arial" w:hAnsi="Arial" w:cs="Arial"/>
                <w:sz w:val="22"/>
                <w:szCs w:val="22"/>
              </w:rPr>
              <w:t>W</w:t>
            </w:r>
            <w:r w:rsidRPr="00A37EE0">
              <w:rPr>
                <w:rFonts w:ascii="Arial" w:hAnsi="Arial" w:cs="Arial"/>
                <w:sz w:val="22"/>
                <w:szCs w:val="22"/>
              </w:rPr>
              <w:t>ith Exceptions</w:t>
            </w:r>
          </w:p>
        </w:tc>
        <w:tc>
          <w:tcPr>
            <w:tcW w:w="16331" w:type="dxa"/>
          </w:tcPr>
          <w:p w14:paraId="72B17676" w14:textId="77777777" w:rsidR="007D0A62" w:rsidRPr="007C2D82" w:rsidRDefault="007D0A62">
            <w:pPr>
              <w:pStyle w:val="NormalWeb"/>
              <w:spacing w:line="276" w:lineRule="auto"/>
              <w:rPr>
                <w:rFonts w:ascii="Arial" w:hAnsi="Arial" w:cs="Arial"/>
                <w:sz w:val="22"/>
                <w:szCs w:val="22"/>
              </w:rPr>
            </w:pPr>
            <w:r w:rsidRPr="007C2D82">
              <w:rPr>
                <w:rFonts w:ascii="Arial" w:hAnsi="Arial" w:cs="Arial"/>
                <w:sz w:val="22"/>
                <w:szCs w:val="22"/>
              </w:rPr>
              <w:t>Some functionality of the product does not meet the criterion.</w:t>
            </w:r>
          </w:p>
        </w:tc>
      </w:tr>
      <w:tr w:rsidR="007D0A62" w14:paraId="487A705B" w14:textId="77777777" w:rsidTr="24AA569C">
        <w:trPr>
          <w:trHeight w:val="441"/>
        </w:trPr>
        <w:tc>
          <w:tcPr>
            <w:tcW w:w="5046" w:type="dxa"/>
          </w:tcPr>
          <w:p w14:paraId="1E46C16D" w14:textId="77777777" w:rsidR="007D0A62" w:rsidRPr="00A30A11" w:rsidRDefault="007D0A62">
            <w:pPr>
              <w:pStyle w:val="NormalWeb"/>
              <w:spacing w:line="276" w:lineRule="auto"/>
              <w:rPr>
                <w:rFonts w:ascii="Arial" w:hAnsi="Arial" w:cs="Arial"/>
                <w:sz w:val="22"/>
                <w:szCs w:val="22"/>
              </w:rPr>
            </w:pPr>
            <w:r w:rsidRPr="00A30A11">
              <w:rPr>
                <w:rFonts w:ascii="Arial" w:hAnsi="Arial" w:cs="Arial"/>
                <w:sz w:val="22"/>
                <w:szCs w:val="22"/>
              </w:rPr>
              <w:t>Does Not Support</w:t>
            </w:r>
          </w:p>
        </w:tc>
        <w:tc>
          <w:tcPr>
            <w:tcW w:w="16331" w:type="dxa"/>
          </w:tcPr>
          <w:p w14:paraId="1B773D61" w14:textId="77777777" w:rsidR="007D0A62" w:rsidRPr="004C1A2C" w:rsidRDefault="007D0A62">
            <w:pPr>
              <w:pStyle w:val="NormalWeb"/>
              <w:spacing w:line="276" w:lineRule="auto"/>
              <w:rPr>
                <w:rFonts w:ascii="Arial" w:hAnsi="Arial" w:cs="Arial"/>
                <w:sz w:val="22"/>
                <w:szCs w:val="22"/>
              </w:rPr>
            </w:pPr>
            <w:r w:rsidRPr="004C1A2C">
              <w:rPr>
                <w:rFonts w:ascii="Arial" w:hAnsi="Arial" w:cs="Arial"/>
                <w:sz w:val="22"/>
                <w:szCs w:val="22"/>
              </w:rPr>
              <w:t>The majority of product functionality does not meet the criterion.</w:t>
            </w:r>
          </w:p>
        </w:tc>
      </w:tr>
      <w:tr w:rsidR="007D0A62" w14:paraId="1E31ACF8" w14:textId="77777777" w:rsidTr="24AA569C">
        <w:trPr>
          <w:trHeight w:val="441"/>
        </w:trPr>
        <w:tc>
          <w:tcPr>
            <w:tcW w:w="5046" w:type="dxa"/>
          </w:tcPr>
          <w:p w14:paraId="1C351CCA" w14:textId="77777777" w:rsidR="007D0A62" w:rsidRPr="00A30A11" w:rsidRDefault="007D0A62">
            <w:pPr>
              <w:pStyle w:val="NormalWeb"/>
              <w:spacing w:line="276" w:lineRule="auto"/>
              <w:rPr>
                <w:rFonts w:ascii="Arial" w:hAnsi="Arial" w:cs="Arial"/>
                <w:sz w:val="22"/>
                <w:szCs w:val="22"/>
              </w:rPr>
            </w:pPr>
            <w:r w:rsidRPr="00A30A11">
              <w:rPr>
                <w:rFonts w:ascii="Arial" w:hAnsi="Arial" w:cs="Arial"/>
                <w:sz w:val="22"/>
                <w:szCs w:val="22"/>
              </w:rPr>
              <w:t>Not Applicable</w:t>
            </w:r>
          </w:p>
        </w:tc>
        <w:tc>
          <w:tcPr>
            <w:tcW w:w="16331" w:type="dxa"/>
          </w:tcPr>
          <w:p w14:paraId="3C9E4108" w14:textId="77777777" w:rsidR="007D0A62" w:rsidRPr="0038531C" w:rsidRDefault="007D0A62">
            <w:pPr>
              <w:pStyle w:val="NormalWeb"/>
              <w:spacing w:line="276" w:lineRule="auto"/>
              <w:rPr>
                <w:rFonts w:ascii="Arial" w:hAnsi="Arial" w:cs="Arial"/>
                <w:sz w:val="22"/>
                <w:szCs w:val="22"/>
              </w:rPr>
            </w:pPr>
            <w:r w:rsidRPr="0038531C">
              <w:rPr>
                <w:rFonts w:ascii="Arial" w:hAnsi="Arial" w:cs="Arial"/>
                <w:sz w:val="22"/>
                <w:szCs w:val="22"/>
              </w:rPr>
              <w:t>The criterion is not relevant to the product.</w:t>
            </w:r>
          </w:p>
        </w:tc>
      </w:tr>
      <w:tr w:rsidR="007D0A62" w14:paraId="24013D0D" w14:textId="77777777" w:rsidTr="24AA569C">
        <w:trPr>
          <w:trHeight w:val="441"/>
        </w:trPr>
        <w:tc>
          <w:tcPr>
            <w:tcW w:w="5046" w:type="dxa"/>
          </w:tcPr>
          <w:p w14:paraId="72C5707F" w14:textId="77777777" w:rsidR="007D0A62" w:rsidRPr="00A30A11" w:rsidRDefault="007D0A62">
            <w:pPr>
              <w:pStyle w:val="NormalWeb"/>
              <w:spacing w:line="276" w:lineRule="auto"/>
              <w:rPr>
                <w:rFonts w:ascii="Arial" w:hAnsi="Arial" w:cs="Arial"/>
                <w:sz w:val="22"/>
                <w:szCs w:val="22"/>
              </w:rPr>
            </w:pPr>
            <w:r w:rsidRPr="00A30A11">
              <w:rPr>
                <w:rFonts w:ascii="Arial" w:hAnsi="Arial" w:cs="Arial"/>
                <w:sz w:val="22"/>
                <w:szCs w:val="22"/>
              </w:rPr>
              <w:t>Not Evaluated</w:t>
            </w:r>
          </w:p>
        </w:tc>
        <w:tc>
          <w:tcPr>
            <w:tcW w:w="16331" w:type="dxa"/>
          </w:tcPr>
          <w:p w14:paraId="1B79A024" w14:textId="77777777" w:rsidR="007D0A62" w:rsidRPr="0038531C" w:rsidRDefault="007D0A62">
            <w:pPr>
              <w:pStyle w:val="NormalWeb"/>
              <w:spacing w:line="276" w:lineRule="auto"/>
              <w:rPr>
                <w:rFonts w:ascii="Arial" w:hAnsi="Arial" w:cs="Arial"/>
                <w:sz w:val="22"/>
                <w:szCs w:val="22"/>
              </w:rPr>
            </w:pPr>
            <w:r w:rsidRPr="0038531C">
              <w:rPr>
                <w:rFonts w:ascii="Arial" w:hAnsi="Arial" w:cs="Arial"/>
                <w:sz w:val="22"/>
                <w:szCs w:val="22"/>
              </w:rPr>
              <w:t>The product has not been evaluated against the criterion. This can only be used in WCAG Level AAA criteria.</w:t>
            </w:r>
          </w:p>
        </w:tc>
      </w:tr>
    </w:tbl>
    <w:p w14:paraId="1FF56B27" w14:textId="7EE73F09" w:rsidR="003D2163" w:rsidRPr="0000414C" w:rsidRDefault="003D2163" w:rsidP="003D2163">
      <w:pPr>
        <w:pStyle w:val="Heading2"/>
      </w:pPr>
      <w:r w:rsidRPr="0000532D">
        <w:t>WCAG 2.</w:t>
      </w:r>
      <w:r w:rsidR="00867C85">
        <w:rPr>
          <w:lang w:val="en-US"/>
        </w:rPr>
        <w:t>2</w:t>
      </w:r>
      <w:r w:rsidRPr="0000532D">
        <w:t xml:space="preserve"> Report</w:t>
      </w:r>
      <w:bookmarkEnd w:id="7"/>
    </w:p>
    <w:p w14:paraId="251C6A92" w14:textId="77777777" w:rsidR="003D2163" w:rsidRPr="00311F83" w:rsidRDefault="003D2163" w:rsidP="00B83919">
      <w:pPr>
        <w:rPr>
          <w:rFonts w:ascii="Arial" w:hAnsi="Arial" w:cs="Arial"/>
        </w:rPr>
      </w:pPr>
      <w:r w:rsidRPr="00311F83">
        <w:rPr>
          <w:rFonts w:ascii="Arial" w:hAnsi="Arial" w:cs="Arial"/>
        </w:rPr>
        <w:t xml:space="preserve">Tables 1 and 2 </w:t>
      </w:r>
      <w:r w:rsidR="00930A3F" w:rsidRPr="00311F83">
        <w:rPr>
          <w:rFonts w:ascii="Arial" w:hAnsi="Arial" w:cs="Arial"/>
        </w:rPr>
        <w:t>also document conformance with:</w:t>
      </w:r>
    </w:p>
    <w:p w14:paraId="4E312DBE" w14:textId="77777777" w:rsidR="005D7D11" w:rsidRPr="00311F83" w:rsidRDefault="003D2163" w:rsidP="00183747">
      <w:pPr>
        <w:numPr>
          <w:ilvl w:val="0"/>
          <w:numId w:val="8"/>
        </w:numPr>
        <w:spacing w:before="240" w:after="0" w:line="240" w:lineRule="auto"/>
        <w:rPr>
          <w:rFonts w:ascii="Arial" w:hAnsi="Arial" w:cs="Arial"/>
        </w:rPr>
      </w:pPr>
      <w:r w:rsidRPr="00311F83">
        <w:rPr>
          <w:rFonts w:ascii="Arial" w:hAnsi="Arial" w:cs="Arial"/>
        </w:rPr>
        <w:t xml:space="preserve">EN 301 549:  Chapter 9 - Web, </w:t>
      </w:r>
      <w:r w:rsidR="00F61953" w:rsidRPr="00311F83">
        <w:rPr>
          <w:rFonts w:ascii="Arial" w:hAnsi="Arial" w:cs="Arial"/>
        </w:rPr>
        <w:t xml:space="preserve">Sections 10.1-10.4 of </w:t>
      </w:r>
      <w:r w:rsidRPr="00311F83">
        <w:rPr>
          <w:rFonts w:ascii="Arial" w:hAnsi="Arial" w:cs="Arial"/>
        </w:rPr>
        <w:t xml:space="preserve">Chapter 10 - Non-Web documents, </w:t>
      </w:r>
      <w:r w:rsidR="00E36D38" w:rsidRPr="00311F83">
        <w:rPr>
          <w:rFonts w:ascii="Arial" w:hAnsi="Arial" w:cs="Arial"/>
        </w:rPr>
        <w:t xml:space="preserve">and Sections 11.1-11.4 </w:t>
      </w:r>
      <w:r w:rsidR="00F61953" w:rsidRPr="00311F83">
        <w:rPr>
          <w:rFonts w:ascii="Arial" w:hAnsi="Arial" w:cs="Arial"/>
        </w:rPr>
        <w:t xml:space="preserve">and 11.8.2 of Chapter 11 - </w:t>
      </w:r>
      <w:r w:rsidRPr="00311F83">
        <w:rPr>
          <w:rFonts w:ascii="Arial" w:hAnsi="Arial" w:cs="Arial"/>
        </w:rPr>
        <w:t>Non-Web Software (</w:t>
      </w:r>
      <w:r w:rsidR="00E36D38" w:rsidRPr="00311F83">
        <w:rPr>
          <w:rFonts w:ascii="Arial" w:hAnsi="Arial" w:cs="Arial"/>
        </w:rPr>
        <w:t>open and closed functionality</w:t>
      </w:r>
      <w:r w:rsidRPr="00311F83">
        <w:rPr>
          <w:rFonts w:ascii="Arial" w:hAnsi="Arial" w:cs="Arial"/>
        </w:rPr>
        <w:t>)</w:t>
      </w:r>
      <w:r w:rsidR="00F61953" w:rsidRPr="00311F83">
        <w:rPr>
          <w:rFonts w:ascii="Arial" w:hAnsi="Arial" w:cs="Arial"/>
        </w:rPr>
        <w:t>, and Sections 12.1.2 and 12.2.4 of Chapter 12 – Documentation</w:t>
      </w:r>
    </w:p>
    <w:p w14:paraId="4FB4AF89" w14:textId="77777777" w:rsidR="00327269" w:rsidRPr="00311F83" w:rsidRDefault="00672E04" w:rsidP="00183747">
      <w:pPr>
        <w:numPr>
          <w:ilvl w:val="0"/>
          <w:numId w:val="8"/>
        </w:numPr>
        <w:spacing w:after="0" w:line="240" w:lineRule="auto"/>
        <w:rPr>
          <w:rFonts w:ascii="Arial" w:hAnsi="Arial" w:cs="Arial"/>
        </w:rPr>
      </w:pPr>
      <w:r w:rsidRPr="00311F83">
        <w:rPr>
          <w:rFonts w:ascii="Arial" w:hAnsi="Arial" w:cs="Arial"/>
        </w:rPr>
        <w:t>Revised Section 508: Chapter 5 – 501.1 Scope, 504.2 Content Creation or Editing, and Chapter 6 – 602.3 Electronic Support Documentation.</w:t>
      </w:r>
    </w:p>
    <w:p w14:paraId="61BEE89E" w14:textId="64712296" w:rsidR="00327269" w:rsidRPr="00311F83" w:rsidRDefault="00327269" w:rsidP="005D7D11">
      <w:pPr>
        <w:spacing w:before="240" w:after="0" w:line="240" w:lineRule="auto"/>
        <w:rPr>
          <w:rFonts w:ascii="Arial" w:hAnsi="Arial" w:cs="Arial"/>
        </w:rPr>
      </w:pPr>
      <w:r w:rsidRPr="00311F83">
        <w:rPr>
          <w:rFonts w:ascii="Arial" w:hAnsi="Arial" w:cs="Arial"/>
          <w:color w:val="000000"/>
        </w:rPr>
        <w:t>Note: When reporting on conformance with the WCAG 2.</w:t>
      </w:r>
      <w:r w:rsidR="00D11329">
        <w:rPr>
          <w:rFonts w:ascii="Arial" w:hAnsi="Arial" w:cs="Arial"/>
          <w:color w:val="000000"/>
        </w:rPr>
        <w:t>2</w:t>
      </w:r>
      <w:r w:rsidRPr="00311F83">
        <w:rPr>
          <w:rFonts w:ascii="Arial" w:hAnsi="Arial" w:cs="Arial"/>
          <w:color w:val="000000"/>
        </w:rPr>
        <w:t xml:space="preserve"> Success Criteria, they are scoped for full pages, complete processes, and accessibility-supported ways of using technology as documented in the</w:t>
      </w:r>
      <w:r w:rsidRPr="00311F83">
        <w:rPr>
          <w:rFonts w:ascii="Arial" w:hAnsi="Arial" w:cs="Arial"/>
          <w:color w:val="FF0000"/>
        </w:rPr>
        <w:t xml:space="preserve"> </w:t>
      </w:r>
      <w:hyperlink r:id="rId19" w:anchor="conformance-reqs" w:history="1">
        <w:r w:rsidRPr="00311F83">
          <w:rPr>
            <w:rStyle w:val="Hyperlink"/>
            <w:rFonts w:ascii="Arial" w:hAnsi="Arial" w:cs="Arial"/>
          </w:rPr>
          <w:t>WCAG 2.0 Conformance Requirements</w:t>
        </w:r>
      </w:hyperlink>
      <w:r w:rsidRPr="00311F83">
        <w:rPr>
          <w:rFonts w:ascii="Arial" w:hAnsi="Arial" w:cs="Arial"/>
        </w:rPr>
        <w:t>.</w:t>
      </w:r>
    </w:p>
    <w:p w14:paraId="73EEEB08" w14:textId="77777777" w:rsidR="00327269" w:rsidRPr="00B83919" w:rsidRDefault="00327269" w:rsidP="00327269">
      <w:pPr>
        <w:spacing w:line="240" w:lineRule="auto"/>
        <w:rPr>
          <w:rFonts w:ascii="Arial" w:eastAsia="Times New Roman" w:hAnsi="Arial" w:cs="Arial"/>
          <w:sz w:val="24"/>
          <w:szCs w:val="24"/>
        </w:rPr>
      </w:pPr>
    </w:p>
    <w:p w14:paraId="18F52B4C" w14:textId="77777777" w:rsidR="00501747" w:rsidRPr="00C62298" w:rsidRDefault="00821525" w:rsidP="00501747">
      <w:pPr>
        <w:pStyle w:val="Heading3"/>
        <w:rPr>
          <w:rFonts w:ascii="Arial" w:hAnsi="Arial" w:cs="Arial"/>
          <w:b w:val="0"/>
        </w:rPr>
      </w:pPr>
      <w:r>
        <w:br w:type="page"/>
      </w:r>
      <w:bookmarkStart w:id="8" w:name="_Toc512938931"/>
      <w:bookmarkStart w:id="9" w:name="_Toc512938950"/>
      <w:r w:rsidR="00501747" w:rsidRPr="00C62298">
        <w:rPr>
          <w:rFonts w:ascii="Arial" w:hAnsi="Arial" w:cs="Arial"/>
        </w:rPr>
        <w:t>Table 1: Success Criteria, Level A</w:t>
      </w:r>
      <w:bookmarkEnd w:id="8"/>
    </w:p>
    <w:p w14:paraId="108AB590" w14:textId="24B76741" w:rsidR="00501747" w:rsidRPr="00C62298" w:rsidRDefault="00501747" w:rsidP="00501747">
      <w:pPr>
        <w:rPr>
          <w:rFonts w:ascii="Arial" w:hAnsi="Arial" w:cs="Arial"/>
        </w:rPr>
      </w:pPr>
      <w:r w:rsidRPr="00C62298">
        <w:rPr>
          <w:rFonts w:ascii="Arial" w:hAnsi="Arial" w:cs="Arial"/>
        </w:rPr>
        <w:t>Notes:</w:t>
      </w:r>
      <w:r w:rsidR="00C67962" w:rsidRPr="00C62298">
        <w:rPr>
          <w:rFonts w:ascii="Arial" w:hAnsi="Arial" w:cs="Arial"/>
        </w:rPr>
        <w:t xml:space="preserve"> Applicable for a sample set of pages.</w:t>
      </w:r>
      <w:r w:rsidR="004E7A8E" w:rsidRPr="00C62298">
        <w:rPr>
          <w:rFonts w:ascii="Arial" w:hAnsi="Arial" w:cs="Arial"/>
        </w:rPr>
        <w:tab/>
      </w:r>
    </w:p>
    <w:tbl>
      <w:tblPr>
        <w:tblW w:w="11191" w:type="dxa"/>
        <w:tblCellSpacing w:w="0" w:type="dxa"/>
        <w:tblBorders>
          <w:top w:val="outset" w:sz="6" w:space="0" w:color="auto"/>
          <w:left w:val="outset" w:sz="6" w:space="0" w:color="auto"/>
          <w:bottom w:val="outset" w:sz="6" w:space="0" w:color="auto"/>
          <w:right w:val="outset" w:sz="6" w:space="0" w:color="auto"/>
        </w:tblBorders>
        <w:tblLayout w:type="fixed"/>
        <w:tblCellMar>
          <w:left w:w="101" w:type="dxa"/>
          <w:right w:w="0" w:type="dxa"/>
        </w:tblCellMar>
        <w:tblLook w:val="04A0" w:firstRow="1" w:lastRow="0" w:firstColumn="1" w:lastColumn="0" w:noHBand="0" w:noVBand="1"/>
      </w:tblPr>
      <w:tblGrid>
        <w:gridCol w:w="15"/>
        <w:gridCol w:w="3946"/>
        <w:gridCol w:w="2977"/>
        <w:gridCol w:w="4253"/>
      </w:tblGrid>
      <w:tr w:rsidR="00053C87" w:rsidRPr="00B83919" w14:paraId="202FED27" w14:textId="77777777" w:rsidTr="00712FF8">
        <w:trPr>
          <w:gridBefore w:val="1"/>
          <w:wBefore w:w="15" w:type="dxa"/>
          <w:trHeight w:val="285"/>
          <w:tblHeader/>
          <w:tblCellSpacing w:w="0" w:type="dxa"/>
        </w:trPr>
        <w:tc>
          <w:tcPr>
            <w:tcW w:w="3946" w:type="dxa"/>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34641C92" w14:textId="77777777" w:rsidR="00501747" w:rsidRPr="00C25391" w:rsidRDefault="00501747">
            <w:pPr>
              <w:spacing w:after="0" w:line="240" w:lineRule="auto"/>
              <w:ind w:left="-15" w:firstLine="15"/>
              <w:jc w:val="center"/>
              <w:rPr>
                <w:rFonts w:ascii="Arial" w:eastAsia="Times New Roman" w:hAnsi="Arial" w:cs="Arial"/>
                <w:b/>
                <w:bCs/>
                <w:sz w:val="24"/>
                <w:szCs w:val="24"/>
              </w:rPr>
            </w:pPr>
            <w:r w:rsidRPr="00C25391">
              <w:rPr>
                <w:rFonts w:ascii="Arial" w:eastAsia="Times New Roman" w:hAnsi="Arial" w:cs="Arial"/>
                <w:b/>
                <w:bCs/>
                <w:sz w:val="24"/>
                <w:szCs w:val="24"/>
              </w:rPr>
              <w:t>Criteria</w:t>
            </w:r>
          </w:p>
        </w:tc>
        <w:tc>
          <w:tcPr>
            <w:tcW w:w="2977" w:type="dxa"/>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7FA8DCE9" w14:textId="77777777" w:rsidR="00501747" w:rsidRPr="00C25391" w:rsidRDefault="00501747">
            <w:pPr>
              <w:spacing w:after="0" w:line="240" w:lineRule="auto"/>
              <w:ind w:left="-15" w:firstLine="15"/>
              <w:jc w:val="center"/>
              <w:rPr>
                <w:rFonts w:ascii="Arial" w:eastAsia="Times New Roman" w:hAnsi="Arial" w:cs="Arial"/>
                <w:b/>
                <w:bCs/>
                <w:sz w:val="24"/>
                <w:szCs w:val="24"/>
              </w:rPr>
            </w:pPr>
            <w:r w:rsidRPr="00C25391">
              <w:rPr>
                <w:rFonts w:ascii="Arial" w:eastAsia="Times New Roman" w:hAnsi="Arial" w:cs="Arial"/>
                <w:b/>
                <w:bCs/>
                <w:sz w:val="24"/>
                <w:szCs w:val="24"/>
              </w:rPr>
              <w:t xml:space="preserve">Conformance Level </w:t>
            </w:r>
          </w:p>
        </w:tc>
        <w:tc>
          <w:tcPr>
            <w:tcW w:w="4253" w:type="dxa"/>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0C2FC89D" w14:textId="77777777" w:rsidR="00501747" w:rsidRPr="00C25391" w:rsidRDefault="00501747">
            <w:pPr>
              <w:spacing w:after="0" w:line="240" w:lineRule="auto"/>
              <w:ind w:left="-15" w:firstLine="15"/>
              <w:jc w:val="center"/>
              <w:rPr>
                <w:rFonts w:ascii="Arial" w:eastAsia="Times New Roman" w:hAnsi="Arial" w:cs="Arial"/>
                <w:b/>
                <w:bCs/>
                <w:sz w:val="24"/>
                <w:szCs w:val="24"/>
              </w:rPr>
            </w:pPr>
            <w:r w:rsidRPr="00C25391">
              <w:rPr>
                <w:rFonts w:ascii="Arial" w:eastAsia="Times New Roman" w:hAnsi="Arial" w:cs="Arial"/>
                <w:b/>
                <w:bCs/>
                <w:sz w:val="24"/>
                <w:szCs w:val="24"/>
              </w:rPr>
              <w:t>Remarks and Explanations</w:t>
            </w:r>
          </w:p>
        </w:tc>
      </w:tr>
      <w:tr w:rsidR="00053C87" w:rsidRPr="00C62298" w14:paraId="78F0CE18"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69A9BAE5" w14:textId="77777777" w:rsidR="00501747" w:rsidRPr="00C62298" w:rsidRDefault="00501747">
            <w:pPr>
              <w:spacing w:after="0" w:line="240" w:lineRule="auto"/>
              <w:rPr>
                <w:rFonts w:ascii="Arial" w:eastAsia="Times New Roman" w:hAnsi="Arial" w:cs="Arial"/>
                <w:b/>
              </w:rPr>
            </w:pPr>
            <w:hyperlink r:id="rId20" w:anchor="text-equiv-all" w:history="1">
              <w:r w:rsidRPr="00C62298">
                <w:rPr>
                  <w:rStyle w:val="Hyperlink"/>
                  <w:rFonts w:ascii="Arial" w:eastAsia="Times New Roman" w:hAnsi="Arial" w:cs="Arial"/>
                  <w:b/>
                  <w:bCs/>
                </w:rPr>
                <w:t xml:space="preserve">1.1.1 </w:t>
              </w:r>
              <w:r w:rsidRPr="00C62298">
                <w:rPr>
                  <w:rStyle w:val="Hyperlink"/>
                  <w:rFonts w:ascii="Arial" w:eastAsia="Times New Roman" w:hAnsi="Arial" w:cs="Arial"/>
                  <w:b/>
                </w:rPr>
                <w:t>Non-text Content</w:t>
              </w:r>
            </w:hyperlink>
            <w:r w:rsidRPr="00C62298">
              <w:rPr>
                <w:rFonts w:ascii="Arial" w:hAnsi="Arial" w:cs="Arial"/>
              </w:rPr>
              <w:t xml:space="preserve"> (Level A)</w:t>
            </w:r>
          </w:p>
          <w:p w14:paraId="2F73D934"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0A607CF5"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32A6670C"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9.1.1.1 (Web)</w:t>
            </w:r>
          </w:p>
          <w:p w14:paraId="34CBF8FF"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10.1.1.1 (Non-web document)</w:t>
            </w:r>
          </w:p>
          <w:p w14:paraId="101C2CFA"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11.1.1.1.1 (Open Functionality Software)</w:t>
            </w:r>
          </w:p>
          <w:p w14:paraId="23F61A3C"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rPr>
              <w:t>11.1.1.1.2 (Closed Functionality Software)</w:t>
            </w:r>
          </w:p>
          <w:p w14:paraId="3359381B"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00CA2227"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658CEA70"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12.2.4 (Support Docs)</w:t>
            </w:r>
          </w:p>
          <w:p w14:paraId="6A0AB45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37B530E4"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3D21790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482C4E4B"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hideMark/>
          </w:tcPr>
          <w:p w14:paraId="166CE5E8" w14:textId="07659ABA" w:rsidR="00501747" w:rsidRPr="00C62298" w:rsidRDefault="3F108100" w:rsidP="006D6E3F">
            <w:pPr>
              <w:spacing w:after="0" w:line="240" w:lineRule="auto"/>
              <w:rPr>
                <w:rFonts w:ascii="Arial" w:eastAsia="Times New Roman" w:hAnsi="Arial" w:cs="Arial"/>
              </w:rPr>
            </w:pPr>
            <w:r w:rsidRPr="0AAE7EBF">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hideMark/>
          </w:tcPr>
          <w:p w14:paraId="005D99AF" w14:textId="77777777" w:rsidR="00013517" w:rsidRDefault="0C851E79" w:rsidP="0AAE7EBF">
            <w:pPr>
              <w:spacing w:after="0" w:line="240" w:lineRule="auto"/>
              <w:rPr>
                <w:rFonts w:ascii="Arial" w:eastAsia="Times New Roman" w:hAnsi="Arial" w:cs="Arial"/>
              </w:rPr>
            </w:pPr>
            <w:r w:rsidRPr="0AAE7EBF">
              <w:rPr>
                <w:rFonts w:ascii="Arial" w:eastAsia="Times New Roman" w:hAnsi="Arial" w:cs="Arial"/>
              </w:rPr>
              <w:t xml:space="preserve">On some pages, </w:t>
            </w:r>
            <w:r w:rsidR="791B08C1" w:rsidRPr="0AAE7EBF">
              <w:rPr>
                <w:rFonts w:ascii="Arial" w:eastAsia="Times New Roman" w:hAnsi="Arial" w:cs="Arial"/>
              </w:rPr>
              <w:t xml:space="preserve">textual description provided </w:t>
            </w:r>
            <w:r w:rsidR="3E0E4629" w:rsidRPr="0AAE7EBF">
              <w:rPr>
                <w:rFonts w:ascii="Arial" w:eastAsia="Times New Roman" w:hAnsi="Arial" w:cs="Arial"/>
              </w:rPr>
              <w:t>unnecessar</w:t>
            </w:r>
            <w:r w:rsidR="28BC2FCD" w:rsidRPr="0AAE7EBF">
              <w:rPr>
                <w:rFonts w:ascii="Arial" w:eastAsia="Times New Roman" w:hAnsi="Arial" w:cs="Arial"/>
              </w:rPr>
              <w:t>ily for decorative images.</w:t>
            </w:r>
          </w:p>
          <w:p w14:paraId="46ED5FC3" w14:textId="77777777" w:rsidR="00013517" w:rsidRDefault="00013517" w:rsidP="0AAE7EBF">
            <w:pPr>
              <w:spacing w:after="0" w:line="240" w:lineRule="auto"/>
              <w:rPr>
                <w:rFonts w:ascii="Arial" w:eastAsia="Times New Roman" w:hAnsi="Arial" w:cs="Arial"/>
              </w:rPr>
            </w:pPr>
          </w:p>
          <w:p w14:paraId="5F311A99" w14:textId="5E1A86D8" w:rsidR="00013517" w:rsidRPr="00C62298" w:rsidRDefault="00013517" w:rsidP="0AAE7EBF">
            <w:pPr>
              <w:spacing w:after="0" w:line="240" w:lineRule="auto"/>
              <w:rPr>
                <w:rFonts w:ascii="Arial" w:eastAsia="Times New Roman" w:hAnsi="Arial" w:cs="Arial"/>
              </w:rPr>
            </w:pPr>
            <w:r w:rsidRPr="0AAE7EBF">
              <w:rPr>
                <w:rFonts w:ascii="Arial" w:eastAsia="Times New Roman" w:hAnsi="Arial" w:cs="Arial"/>
              </w:rPr>
              <w:t xml:space="preserve">On “Branches” </w:t>
            </w:r>
            <w:r w:rsidR="0030438E">
              <w:rPr>
                <w:rFonts w:ascii="Arial" w:eastAsia="Times New Roman" w:hAnsi="Arial" w:cs="Arial"/>
              </w:rPr>
              <w:t>page</w:t>
            </w:r>
            <w:r w:rsidRPr="0AAE7EBF">
              <w:rPr>
                <w:rFonts w:ascii="Arial" w:eastAsia="Times New Roman" w:hAnsi="Arial" w:cs="Arial"/>
              </w:rPr>
              <w:t>, decorative images are not hidden.</w:t>
            </w:r>
          </w:p>
          <w:p w14:paraId="18D7C871" w14:textId="27FDBB41" w:rsidR="00183747" w:rsidRPr="00C62298" w:rsidRDefault="00183747" w:rsidP="0AAE7EBF">
            <w:pPr>
              <w:spacing w:after="0" w:line="240" w:lineRule="auto"/>
              <w:rPr>
                <w:rFonts w:ascii="Arial" w:eastAsia="Times New Roman" w:hAnsi="Arial" w:cs="Arial"/>
              </w:rPr>
            </w:pPr>
          </w:p>
          <w:p w14:paraId="0F2340AC" w14:textId="2DEBC958" w:rsidR="00183747" w:rsidRPr="00C62298" w:rsidRDefault="7483BC7E" w:rsidP="0AAE7EBF">
            <w:pPr>
              <w:spacing w:after="0" w:line="240" w:lineRule="auto"/>
              <w:rPr>
                <w:rFonts w:ascii="Arial" w:eastAsia="Times New Roman" w:hAnsi="Arial" w:cs="Arial"/>
              </w:rPr>
            </w:pPr>
            <w:r w:rsidRPr="0AAE7EBF">
              <w:rPr>
                <w:rFonts w:ascii="Arial" w:eastAsia="Times New Roman" w:hAnsi="Arial" w:cs="Arial"/>
              </w:rPr>
              <w:t xml:space="preserve">On “Side Navigation” page, </w:t>
            </w:r>
            <w:r w:rsidR="1A72C0FB" w:rsidRPr="0AAE7EBF">
              <w:rPr>
                <w:rFonts w:ascii="Arial" w:eastAsia="Times New Roman" w:hAnsi="Arial" w:cs="Arial"/>
              </w:rPr>
              <w:t xml:space="preserve">the image is defined with </w:t>
            </w:r>
            <w:r w:rsidRPr="0AAE7EBF">
              <w:rPr>
                <w:rFonts w:ascii="Arial" w:eastAsia="Times New Roman" w:hAnsi="Arial" w:cs="Arial"/>
              </w:rPr>
              <w:t xml:space="preserve">redundant </w:t>
            </w:r>
            <w:r w:rsidR="428DDBE5" w:rsidRPr="0AAE7EBF">
              <w:rPr>
                <w:rFonts w:ascii="Arial" w:eastAsia="Times New Roman" w:hAnsi="Arial" w:cs="Arial"/>
              </w:rPr>
              <w:t>alternate text.</w:t>
            </w:r>
          </w:p>
          <w:p w14:paraId="44A259D1" w14:textId="7CCE113D" w:rsidR="00183747" w:rsidRPr="00C62298" w:rsidRDefault="00183747" w:rsidP="0AAE7EBF">
            <w:pPr>
              <w:spacing w:after="0" w:line="240" w:lineRule="auto"/>
              <w:rPr>
                <w:rFonts w:ascii="Arial" w:eastAsia="Times New Roman" w:hAnsi="Arial" w:cs="Arial"/>
              </w:rPr>
            </w:pPr>
          </w:p>
          <w:p w14:paraId="04C79D79" w14:textId="37044250" w:rsidR="00183747" w:rsidRPr="00C62298" w:rsidRDefault="2AEAC194" w:rsidP="006D6E3F">
            <w:pPr>
              <w:spacing w:after="0" w:line="240" w:lineRule="auto"/>
              <w:rPr>
                <w:rFonts w:ascii="Arial" w:eastAsia="Times New Roman" w:hAnsi="Arial" w:cs="Arial"/>
              </w:rPr>
            </w:pPr>
            <w:r w:rsidRPr="0AAE7EBF">
              <w:rPr>
                <w:rFonts w:ascii="Arial" w:eastAsia="Times New Roman" w:hAnsi="Arial" w:cs="Arial"/>
              </w:rPr>
              <w:t>On “</w:t>
            </w:r>
            <w:r w:rsidR="00E726B7">
              <w:rPr>
                <w:rFonts w:ascii="Arial" w:eastAsia="Times New Roman" w:hAnsi="Arial" w:cs="Arial"/>
              </w:rPr>
              <w:t>View Pull Request</w:t>
            </w:r>
            <w:r w:rsidRPr="0AAE7EBF">
              <w:rPr>
                <w:rFonts w:ascii="Arial" w:eastAsia="Times New Roman" w:hAnsi="Arial" w:cs="Arial"/>
              </w:rPr>
              <w:t>” page, functional image lacks textual description.</w:t>
            </w:r>
          </w:p>
        </w:tc>
      </w:tr>
      <w:tr w:rsidR="00053C87" w:rsidRPr="00C62298" w14:paraId="554B8062"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491F7630" w14:textId="77777777" w:rsidR="00501747" w:rsidRPr="00C62298" w:rsidRDefault="00501747">
            <w:pPr>
              <w:spacing w:after="0" w:line="240" w:lineRule="auto"/>
              <w:rPr>
                <w:rFonts w:ascii="Arial" w:eastAsia="Times New Roman" w:hAnsi="Arial" w:cs="Arial"/>
                <w:b/>
              </w:rPr>
            </w:pPr>
            <w:hyperlink r:id="rId21" w:anchor="media-equiv-av-only-alt" w:history="1">
              <w:r w:rsidRPr="00C62298">
                <w:rPr>
                  <w:rStyle w:val="Hyperlink"/>
                  <w:rFonts w:ascii="Arial" w:eastAsia="Times New Roman" w:hAnsi="Arial" w:cs="Arial"/>
                  <w:b/>
                </w:rPr>
                <w:t>1.2.1 Audio-only and Video-only (Prerecorded)</w:t>
              </w:r>
            </w:hyperlink>
            <w:r w:rsidRPr="00C62298">
              <w:rPr>
                <w:rFonts w:ascii="Arial" w:hAnsi="Arial" w:cs="Arial"/>
              </w:rPr>
              <w:t xml:space="preserve"> (Level A)</w:t>
            </w:r>
          </w:p>
          <w:p w14:paraId="5705F8D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1B28FF91"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0EE129E2"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9.1.2.1 (Web)</w:t>
            </w:r>
          </w:p>
          <w:p w14:paraId="6F106C29"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10.1.2.1 (Non-web document)</w:t>
            </w:r>
          </w:p>
          <w:p w14:paraId="64124F69"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11.1.2.1.1 (Open Functionality Software)</w:t>
            </w:r>
          </w:p>
          <w:p w14:paraId="2D7D6C5A"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11.1.2.1.2.1 and 11.1.2.1.2.2 (Closed Software)</w:t>
            </w:r>
          </w:p>
          <w:p w14:paraId="3FB2802D"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3DEC2320"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270C683B"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hAnsi="Arial" w:cs="Arial"/>
              </w:rPr>
              <w:t>12.2.4 (Support Docs)</w:t>
            </w:r>
          </w:p>
          <w:p w14:paraId="22075E9A"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0FC4F225"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118A31C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7DA3C1C7"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hideMark/>
          </w:tcPr>
          <w:p w14:paraId="6883D99F" w14:textId="065AEF7B" w:rsidR="00501747" w:rsidRPr="00C62298" w:rsidRDefault="001E2D0D"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hideMark/>
          </w:tcPr>
          <w:p w14:paraId="122E1548" w14:textId="557DCAC5" w:rsidR="00501747" w:rsidRDefault="004100B0" w:rsidP="006D6E3F">
            <w:pPr>
              <w:spacing w:after="0" w:line="240" w:lineRule="auto"/>
              <w:rPr>
                <w:rFonts w:ascii="Arial" w:eastAsia="Times New Roman" w:hAnsi="Arial" w:cs="Arial"/>
              </w:rPr>
            </w:pPr>
            <w:r>
              <w:rPr>
                <w:rFonts w:ascii="Arial" w:eastAsia="Times New Roman" w:hAnsi="Arial" w:cs="Arial"/>
              </w:rPr>
              <w:t>Pre-recorded audio</w:t>
            </w:r>
            <w:r w:rsidR="00B76703">
              <w:rPr>
                <w:rFonts w:ascii="Arial" w:eastAsia="Times New Roman" w:hAnsi="Arial" w:cs="Arial"/>
              </w:rPr>
              <w:t>-</w:t>
            </w:r>
            <w:r>
              <w:rPr>
                <w:rFonts w:ascii="Arial" w:eastAsia="Times New Roman" w:hAnsi="Arial" w:cs="Arial"/>
              </w:rPr>
              <w:t>only and video</w:t>
            </w:r>
            <w:r w:rsidR="008D2C4D">
              <w:rPr>
                <w:rFonts w:ascii="Arial" w:eastAsia="Times New Roman" w:hAnsi="Arial" w:cs="Arial"/>
              </w:rPr>
              <w:t>-</w:t>
            </w:r>
            <w:r>
              <w:rPr>
                <w:rFonts w:ascii="Arial" w:eastAsia="Times New Roman" w:hAnsi="Arial" w:cs="Arial"/>
              </w:rPr>
              <w:t>onl</w:t>
            </w:r>
            <w:r w:rsidR="00C319F8">
              <w:rPr>
                <w:rFonts w:ascii="Arial" w:eastAsia="Times New Roman" w:hAnsi="Arial" w:cs="Arial"/>
              </w:rPr>
              <w:t xml:space="preserve">y content is not </w:t>
            </w:r>
            <w:r w:rsidR="005749F5">
              <w:rPr>
                <w:rFonts w:ascii="Arial" w:eastAsia="Times New Roman" w:hAnsi="Arial" w:cs="Arial"/>
              </w:rPr>
              <w:t>present in the scope of tested pages.</w:t>
            </w:r>
          </w:p>
          <w:p w14:paraId="0CBF836A" w14:textId="77777777" w:rsidR="00FA4DAE" w:rsidRDefault="00FA4DAE" w:rsidP="006D6E3F">
            <w:pPr>
              <w:spacing w:after="0" w:line="240" w:lineRule="auto"/>
              <w:rPr>
                <w:rFonts w:ascii="Arial" w:eastAsia="Times New Roman" w:hAnsi="Arial" w:cs="Arial"/>
              </w:rPr>
            </w:pPr>
          </w:p>
          <w:p w14:paraId="593FC941" w14:textId="00E744B6" w:rsidR="00FA4DAE" w:rsidRDefault="00C66BEC" w:rsidP="006D6E3F">
            <w:pPr>
              <w:spacing w:after="0" w:line="240" w:lineRule="auto"/>
              <w:rPr>
                <w:rFonts w:ascii="Arial" w:eastAsia="Times New Roman" w:hAnsi="Arial" w:cs="Arial"/>
              </w:rPr>
            </w:pPr>
            <w:r w:rsidRPr="00C66BEC">
              <w:rPr>
                <w:rFonts w:ascii="Arial" w:hAnsi="Arial" w:cs="Arial"/>
              </w:rPr>
              <w:t>Bitbucket allows user to upload audio and video in comments. In this case, the user will have to provide alternatives for those files</w:t>
            </w:r>
            <w:r>
              <w:t>. </w:t>
            </w:r>
          </w:p>
          <w:p w14:paraId="7834F2F8" w14:textId="77777777" w:rsidR="006439C7" w:rsidRDefault="006439C7" w:rsidP="006D6E3F">
            <w:pPr>
              <w:spacing w:after="0" w:line="240" w:lineRule="auto"/>
              <w:rPr>
                <w:rFonts w:ascii="Arial" w:eastAsia="Times New Roman" w:hAnsi="Arial" w:cs="Arial"/>
              </w:rPr>
            </w:pPr>
          </w:p>
          <w:p w14:paraId="7214B872" w14:textId="77777777" w:rsidR="006439C7" w:rsidRDefault="006439C7" w:rsidP="006D6E3F">
            <w:pPr>
              <w:spacing w:after="0" w:line="240" w:lineRule="auto"/>
              <w:rPr>
                <w:rFonts w:ascii="Arial" w:eastAsia="Times New Roman" w:hAnsi="Arial" w:cs="Arial"/>
              </w:rPr>
            </w:pPr>
          </w:p>
          <w:p w14:paraId="662D1B8C" w14:textId="77777777" w:rsidR="005749F5" w:rsidRDefault="005749F5" w:rsidP="006D6E3F">
            <w:pPr>
              <w:spacing w:after="0" w:line="240" w:lineRule="auto"/>
              <w:rPr>
                <w:rFonts w:ascii="Arial" w:eastAsia="Times New Roman" w:hAnsi="Arial" w:cs="Arial"/>
              </w:rPr>
            </w:pPr>
          </w:p>
          <w:p w14:paraId="22D15F8E" w14:textId="70BEC8E4" w:rsidR="005749F5" w:rsidRPr="00C62298" w:rsidRDefault="005749F5" w:rsidP="006D6E3F">
            <w:pPr>
              <w:spacing w:after="0" w:line="240" w:lineRule="auto"/>
              <w:rPr>
                <w:rFonts w:ascii="Arial" w:eastAsia="Times New Roman" w:hAnsi="Arial" w:cs="Arial"/>
              </w:rPr>
            </w:pPr>
          </w:p>
        </w:tc>
      </w:tr>
      <w:tr w:rsidR="00053C87" w:rsidRPr="00C62298" w14:paraId="784BE332"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4C89197A" w14:textId="77777777" w:rsidR="00501747" w:rsidRPr="00C62298" w:rsidRDefault="00501747">
            <w:pPr>
              <w:spacing w:after="0" w:line="240" w:lineRule="auto"/>
              <w:rPr>
                <w:rFonts w:ascii="Arial" w:eastAsia="Times New Roman" w:hAnsi="Arial" w:cs="Arial"/>
                <w:b/>
              </w:rPr>
            </w:pPr>
            <w:hyperlink r:id="rId22" w:anchor="media-equiv-captions" w:history="1">
              <w:r w:rsidRPr="00C62298">
                <w:rPr>
                  <w:rStyle w:val="Hyperlink"/>
                  <w:rFonts w:ascii="Arial" w:eastAsia="Times New Roman" w:hAnsi="Arial" w:cs="Arial"/>
                  <w:b/>
                </w:rPr>
                <w:t>1.2.2 Captions (Prerecorded)</w:t>
              </w:r>
            </w:hyperlink>
            <w:r w:rsidRPr="00C62298">
              <w:rPr>
                <w:rFonts w:ascii="Arial" w:hAnsi="Arial" w:cs="Arial"/>
              </w:rPr>
              <w:t xml:space="preserve"> (Level A)</w:t>
            </w:r>
          </w:p>
          <w:p w14:paraId="42A32A0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0890E834"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3A28BE33"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9.1.2.2 (Web)</w:t>
            </w:r>
          </w:p>
          <w:p w14:paraId="481583EB"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10.1.2.2 (Non-web document)</w:t>
            </w:r>
          </w:p>
          <w:p w14:paraId="7C729C98"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11.1.2.2 (Open Functionality Software)</w:t>
            </w:r>
          </w:p>
          <w:p w14:paraId="53EE6555"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rPr>
              <w:t xml:space="preserve">11.1.2.2 (Closed Software) </w:t>
            </w:r>
          </w:p>
          <w:p w14:paraId="7BB2604B"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0525051A"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784160A0"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hAnsi="Arial" w:cs="Arial"/>
              </w:rPr>
              <w:t>12.2.4 (Support Docs)</w:t>
            </w:r>
          </w:p>
          <w:p w14:paraId="7F24E47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455CA8E1"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rPr>
              <w:t xml:space="preserve">501 (Web)(Software) </w:t>
            </w:r>
          </w:p>
          <w:p w14:paraId="0EC793E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19811E45"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hideMark/>
          </w:tcPr>
          <w:p w14:paraId="79D43BF5" w14:textId="19FFCD06" w:rsidR="00501747" w:rsidRPr="00C62298" w:rsidRDefault="00AE38AE"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hideMark/>
          </w:tcPr>
          <w:p w14:paraId="3139B069" w14:textId="77777777" w:rsidR="00501747" w:rsidRDefault="00AE38AE" w:rsidP="00F82970">
            <w:pPr>
              <w:spacing w:after="0" w:line="240" w:lineRule="auto"/>
              <w:rPr>
                <w:rFonts w:ascii="Arial" w:eastAsia="Times New Roman" w:hAnsi="Arial" w:cs="Arial"/>
              </w:rPr>
            </w:pPr>
            <w:r>
              <w:rPr>
                <w:rFonts w:ascii="Arial" w:eastAsia="Times New Roman" w:hAnsi="Arial" w:cs="Arial"/>
              </w:rPr>
              <w:t>Pre-recorded audio</w:t>
            </w:r>
            <w:r w:rsidR="00B76703">
              <w:rPr>
                <w:rFonts w:ascii="Arial" w:eastAsia="Times New Roman" w:hAnsi="Arial" w:cs="Arial"/>
              </w:rPr>
              <w:t>-</w:t>
            </w:r>
            <w:r>
              <w:rPr>
                <w:rFonts w:ascii="Arial" w:eastAsia="Times New Roman" w:hAnsi="Arial" w:cs="Arial"/>
              </w:rPr>
              <w:t>only and video</w:t>
            </w:r>
            <w:r w:rsidR="00B76703">
              <w:rPr>
                <w:rFonts w:ascii="Arial" w:eastAsia="Times New Roman" w:hAnsi="Arial" w:cs="Arial"/>
              </w:rPr>
              <w:t>-</w:t>
            </w:r>
            <w:r>
              <w:rPr>
                <w:rFonts w:ascii="Arial" w:eastAsia="Times New Roman" w:hAnsi="Arial" w:cs="Arial"/>
              </w:rPr>
              <w:t>only content is not present in the scope of tested pages.</w:t>
            </w:r>
          </w:p>
          <w:p w14:paraId="3D084796" w14:textId="77777777" w:rsidR="00AF3A6B" w:rsidRDefault="00AF3A6B" w:rsidP="00F82970">
            <w:pPr>
              <w:spacing w:after="0" w:line="240" w:lineRule="auto"/>
              <w:rPr>
                <w:rFonts w:ascii="Arial" w:eastAsia="Times New Roman" w:hAnsi="Arial" w:cs="Arial"/>
              </w:rPr>
            </w:pPr>
          </w:p>
          <w:p w14:paraId="28419DB5" w14:textId="4FFD26DD" w:rsidR="00AF3A6B" w:rsidRPr="00AF3A6B" w:rsidRDefault="00AF3A6B" w:rsidP="00F82970">
            <w:pPr>
              <w:spacing w:after="0" w:line="240" w:lineRule="auto"/>
              <w:rPr>
                <w:rFonts w:ascii="Arial" w:eastAsia="Times New Roman" w:hAnsi="Arial" w:cs="Arial"/>
              </w:rPr>
            </w:pPr>
            <w:r w:rsidRPr="00AF3A6B">
              <w:rPr>
                <w:rFonts w:ascii="Arial" w:hAnsi="Arial" w:cs="Arial"/>
              </w:rPr>
              <w:t>Bitbucket allows user to upload audio and video in comments. In this case, the user will have to provide alternatives for those files. </w:t>
            </w:r>
          </w:p>
        </w:tc>
      </w:tr>
      <w:tr w:rsidR="00053C87" w:rsidRPr="00C62298" w14:paraId="20173405"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1257E915" w14:textId="77777777" w:rsidR="00501747" w:rsidRPr="00132A25" w:rsidRDefault="00501747">
            <w:pPr>
              <w:spacing w:after="0" w:line="240" w:lineRule="auto"/>
              <w:rPr>
                <w:rFonts w:ascii="Arial" w:eastAsia="Times New Roman" w:hAnsi="Arial" w:cs="Arial"/>
                <w:b/>
              </w:rPr>
            </w:pPr>
            <w:hyperlink r:id="rId23" w:anchor="media-equiv-audio-desc" w:history="1">
              <w:r w:rsidRPr="00132A25">
                <w:rPr>
                  <w:rStyle w:val="Hyperlink"/>
                  <w:rFonts w:ascii="Arial" w:eastAsia="Times New Roman" w:hAnsi="Arial" w:cs="Arial"/>
                  <w:b/>
                </w:rPr>
                <w:t>1.2.3 Audio Description or Media Alternative (Prerecorded)</w:t>
              </w:r>
            </w:hyperlink>
            <w:r w:rsidRPr="00132A25">
              <w:rPr>
                <w:rFonts w:ascii="Arial" w:hAnsi="Arial" w:cs="Arial"/>
              </w:rPr>
              <w:t xml:space="preserve"> (Level A)</w:t>
            </w:r>
          </w:p>
          <w:p w14:paraId="51957E1B"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6F13A37A"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5F737F12"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9.1.2.3 (Web)</w:t>
            </w:r>
          </w:p>
          <w:p w14:paraId="6CDECA33"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10.1.2.3 (Non-web document)</w:t>
            </w:r>
          </w:p>
          <w:p w14:paraId="39FFFF9D"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11.1.2.3.1 (Open Functionality Software)</w:t>
            </w:r>
          </w:p>
          <w:p w14:paraId="2CFDF1E5"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11.1.2.3.2 (Closed Software)</w:t>
            </w:r>
          </w:p>
          <w:p w14:paraId="25359916"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143EB1FE"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443F1E50"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447AB004"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31BF51D6"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rPr>
              <w:t xml:space="preserve">501 (Web)(Software) </w:t>
            </w:r>
          </w:p>
          <w:p w14:paraId="13B3440E"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5F46813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hideMark/>
          </w:tcPr>
          <w:p w14:paraId="55831479" w14:textId="009A6440" w:rsidR="00501747" w:rsidRPr="00C62298" w:rsidRDefault="00020A70"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hideMark/>
          </w:tcPr>
          <w:p w14:paraId="227B9C77" w14:textId="77777777" w:rsidR="00501747" w:rsidRDefault="00020A70" w:rsidP="00F82970">
            <w:pPr>
              <w:spacing w:after="0" w:line="240" w:lineRule="auto"/>
              <w:rPr>
                <w:rFonts w:ascii="Arial" w:eastAsia="Times New Roman" w:hAnsi="Arial" w:cs="Arial"/>
              </w:rPr>
            </w:pPr>
            <w:r>
              <w:rPr>
                <w:rFonts w:ascii="Arial" w:eastAsia="Times New Roman" w:hAnsi="Arial" w:cs="Arial"/>
              </w:rPr>
              <w:t>Pre-recorded audio</w:t>
            </w:r>
            <w:r w:rsidR="00B76703">
              <w:rPr>
                <w:rFonts w:ascii="Arial" w:eastAsia="Times New Roman" w:hAnsi="Arial" w:cs="Arial"/>
              </w:rPr>
              <w:t>-</w:t>
            </w:r>
            <w:r>
              <w:rPr>
                <w:rFonts w:ascii="Arial" w:eastAsia="Times New Roman" w:hAnsi="Arial" w:cs="Arial"/>
              </w:rPr>
              <w:t xml:space="preserve">only and </w:t>
            </w:r>
            <w:r w:rsidR="008D2C4D">
              <w:rPr>
                <w:rFonts w:ascii="Arial" w:eastAsia="Times New Roman" w:hAnsi="Arial" w:cs="Arial"/>
              </w:rPr>
              <w:t>video-only co</w:t>
            </w:r>
            <w:r w:rsidR="000E1068">
              <w:rPr>
                <w:rFonts w:ascii="Arial" w:eastAsia="Times New Roman" w:hAnsi="Arial" w:cs="Arial"/>
              </w:rPr>
              <w:t>ntent is not present in the scope of the tested pages.</w:t>
            </w:r>
          </w:p>
          <w:p w14:paraId="395216C7" w14:textId="77777777" w:rsidR="00795968" w:rsidRDefault="00795968" w:rsidP="00F82970">
            <w:pPr>
              <w:spacing w:after="0" w:line="240" w:lineRule="auto"/>
              <w:rPr>
                <w:rFonts w:ascii="Arial" w:eastAsia="Times New Roman" w:hAnsi="Arial" w:cs="Arial"/>
              </w:rPr>
            </w:pPr>
          </w:p>
          <w:p w14:paraId="02E4D6F5" w14:textId="5457E3EF" w:rsidR="00795968" w:rsidRPr="00795968" w:rsidRDefault="00795968" w:rsidP="00F82970">
            <w:pPr>
              <w:spacing w:after="0" w:line="240" w:lineRule="auto"/>
              <w:rPr>
                <w:rFonts w:ascii="Arial" w:eastAsia="Times New Roman" w:hAnsi="Arial" w:cs="Arial"/>
              </w:rPr>
            </w:pPr>
            <w:r w:rsidRPr="00795968">
              <w:rPr>
                <w:rFonts w:ascii="Arial" w:hAnsi="Arial" w:cs="Arial"/>
              </w:rPr>
              <w:t>Bitbucket allows user to upload audio and video in comments. In this case, the user will have to provide alternatives for those files. </w:t>
            </w:r>
          </w:p>
        </w:tc>
      </w:tr>
      <w:tr w:rsidR="00053C87" w:rsidRPr="00C62298" w14:paraId="1AC45208"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hideMark/>
          </w:tcPr>
          <w:p w14:paraId="35337471" w14:textId="77777777" w:rsidR="00501747" w:rsidRPr="00132A25" w:rsidRDefault="00501747" w:rsidP="0166C7EE">
            <w:pPr>
              <w:spacing w:after="0" w:line="240" w:lineRule="auto"/>
              <w:rPr>
                <w:rFonts w:ascii="Arial" w:eastAsia="Times New Roman" w:hAnsi="Arial" w:cs="Arial"/>
                <w:b/>
                <w:bCs/>
              </w:rPr>
            </w:pPr>
            <w:hyperlink r:id="rId24" w:anchor="content-structure-separation-programmatic">
              <w:r w:rsidRPr="00132A25">
                <w:rPr>
                  <w:rStyle w:val="Hyperlink"/>
                  <w:rFonts w:ascii="Arial" w:eastAsia="Times New Roman" w:hAnsi="Arial" w:cs="Arial"/>
                  <w:b/>
                  <w:bCs/>
                </w:rPr>
                <w:t>1.3.1 Info and Relationships</w:t>
              </w:r>
            </w:hyperlink>
            <w:r w:rsidRPr="00132A25">
              <w:rPr>
                <w:rFonts w:ascii="Arial" w:hAnsi="Arial" w:cs="Arial"/>
              </w:rPr>
              <w:t xml:space="preserve"> (Level A)</w:t>
            </w:r>
          </w:p>
          <w:p w14:paraId="1206EE9E" w14:textId="77777777" w:rsidR="00501747" w:rsidRPr="00132A25" w:rsidRDefault="00501747" w:rsidP="0166C7EE">
            <w:pPr>
              <w:spacing w:after="0" w:line="240" w:lineRule="auto"/>
              <w:ind w:left="360"/>
              <w:rPr>
                <w:rFonts w:ascii="Arial" w:eastAsia="Times New Roman" w:hAnsi="Arial" w:cs="Arial"/>
              </w:rPr>
            </w:pPr>
            <w:r w:rsidRPr="00132A25">
              <w:rPr>
                <w:rFonts w:ascii="Arial" w:eastAsia="Times New Roman" w:hAnsi="Arial" w:cs="Arial"/>
              </w:rPr>
              <w:t>Also applies to:</w:t>
            </w:r>
          </w:p>
          <w:p w14:paraId="2EFCD587" w14:textId="77777777" w:rsidR="00501747" w:rsidRPr="00132A25" w:rsidRDefault="00501747" w:rsidP="0166C7EE">
            <w:pPr>
              <w:spacing w:after="0" w:line="240" w:lineRule="auto"/>
              <w:ind w:left="360"/>
              <w:rPr>
                <w:rFonts w:ascii="Arial" w:eastAsia="Times New Roman" w:hAnsi="Arial" w:cs="Arial"/>
              </w:rPr>
            </w:pPr>
            <w:r w:rsidRPr="00132A25">
              <w:rPr>
                <w:rFonts w:ascii="Arial" w:eastAsia="Times New Roman" w:hAnsi="Arial" w:cs="Arial"/>
              </w:rPr>
              <w:t>EN 301 549 Criteria</w:t>
            </w:r>
          </w:p>
          <w:p w14:paraId="34986360" w14:textId="77777777" w:rsidR="00501747" w:rsidRPr="00132A25" w:rsidRDefault="00501747" w:rsidP="0166C7EE">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9.1.3.1 (Web)</w:t>
            </w:r>
          </w:p>
          <w:p w14:paraId="552930B7" w14:textId="77777777" w:rsidR="00501747" w:rsidRPr="00132A25" w:rsidRDefault="00501747" w:rsidP="0166C7EE">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10.1.3.1 (Non-web document)</w:t>
            </w:r>
          </w:p>
          <w:p w14:paraId="283ECA54" w14:textId="77777777" w:rsidR="00501747" w:rsidRPr="00132A25" w:rsidRDefault="00501747" w:rsidP="0166C7EE">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11.1.3.1.1 (Open Functionality Software)</w:t>
            </w:r>
          </w:p>
          <w:p w14:paraId="0BE4B6EF" w14:textId="77777777" w:rsidR="00501747" w:rsidRPr="00132A25" w:rsidRDefault="00501747" w:rsidP="0166C7EE">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11.1.3.1.2 (Closed Software)</w:t>
            </w:r>
          </w:p>
          <w:p w14:paraId="604AAE10" w14:textId="77777777" w:rsidR="00501747" w:rsidRPr="00132A25" w:rsidRDefault="00501747" w:rsidP="0166C7EE">
            <w:pPr>
              <w:numPr>
                <w:ilvl w:val="0"/>
                <w:numId w:val="6"/>
              </w:numPr>
              <w:spacing w:after="0" w:line="240" w:lineRule="auto"/>
              <w:ind w:left="1080"/>
              <w:rPr>
                <w:rFonts w:ascii="Arial" w:eastAsia="Times New Roman" w:hAnsi="Arial" w:cs="Arial"/>
              </w:rPr>
            </w:pPr>
            <w:r w:rsidRPr="00132A25">
              <w:rPr>
                <w:rFonts w:ascii="Arial" w:hAnsi="Arial" w:cs="Arial"/>
              </w:rPr>
              <w:t>11.8.2 (Authoring Tool)</w:t>
            </w:r>
          </w:p>
          <w:p w14:paraId="2C048158" w14:textId="77777777" w:rsidR="00501747" w:rsidRPr="00132A25" w:rsidRDefault="00501747" w:rsidP="0166C7EE">
            <w:pPr>
              <w:numPr>
                <w:ilvl w:val="0"/>
                <w:numId w:val="6"/>
              </w:numPr>
              <w:spacing w:after="0" w:line="240" w:lineRule="auto"/>
              <w:ind w:left="1080"/>
              <w:rPr>
                <w:rFonts w:ascii="Arial" w:eastAsia="Times New Roman" w:hAnsi="Arial" w:cs="Arial"/>
              </w:rPr>
            </w:pPr>
            <w:r w:rsidRPr="00132A25">
              <w:rPr>
                <w:rFonts w:ascii="Arial" w:hAnsi="Arial" w:cs="Arial"/>
              </w:rPr>
              <w:t>12.1.2 (Product Docs)</w:t>
            </w:r>
          </w:p>
          <w:p w14:paraId="43E2C52A" w14:textId="77777777" w:rsidR="00501747" w:rsidRPr="00132A25" w:rsidRDefault="00501747" w:rsidP="0166C7EE">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6DB2BEF0" w14:textId="77777777" w:rsidR="00501747" w:rsidRPr="00132A25" w:rsidRDefault="00501747" w:rsidP="0166C7EE">
            <w:pPr>
              <w:spacing w:after="0" w:line="240" w:lineRule="auto"/>
              <w:ind w:left="360"/>
              <w:rPr>
                <w:rFonts w:ascii="Arial" w:eastAsia="Times New Roman" w:hAnsi="Arial" w:cs="Arial"/>
              </w:rPr>
            </w:pPr>
            <w:r w:rsidRPr="00132A25">
              <w:rPr>
                <w:rFonts w:ascii="Arial" w:eastAsia="Times New Roman" w:hAnsi="Arial" w:cs="Arial"/>
              </w:rPr>
              <w:t>Revised Section 508</w:t>
            </w:r>
          </w:p>
          <w:p w14:paraId="7D53DF7D" w14:textId="77777777" w:rsidR="00501747" w:rsidRPr="00132A25" w:rsidRDefault="00501747" w:rsidP="0166C7EE">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15B1CA9B" w14:textId="77777777" w:rsidR="00501747" w:rsidRPr="00132A25" w:rsidRDefault="00501747" w:rsidP="0166C7EE">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504.2 (Authoring Tool)</w:t>
            </w:r>
          </w:p>
          <w:p w14:paraId="60B64A17" w14:textId="77777777" w:rsidR="00501747" w:rsidRPr="00C62298" w:rsidRDefault="00501747" w:rsidP="0166C7EE">
            <w:pPr>
              <w:numPr>
                <w:ilvl w:val="0"/>
                <w:numId w:val="7"/>
              </w:numPr>
              <w:spacing w:after="0" w:line="240" w:lineRule="auto"/>
              <w:ind w:left="1080"/>
              <w:rPr>
                <w:rFonts w:ascii="Arial" w:eastAsia="Times New Roman" w:hAnsi="Arial" w:cs="Arial"/>
              </w:rPr>
            </w:pPr>
            <w:r w:rsidRPr="00132A25">
              <w:rPr>
                <w:rFonts w:ascii="Arial" w:eastAsia="Times New Roman" w:hAnsi="Arial" w:cs="Arial"/>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hideMark/>
          </w:tcPr>
          <w:p w14:paraId="0DFD9133" w14:textId="6F6B5A43" w:rsidR="00501747" w:rsidRPr="00C62298" w:rsidRDefault="00C40384" w:rsidP="006D6E3F">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hideMark/>
          </w:tcPr>
          <w:p w14:paraId="378C201D" w14:textId="2813BCEF" w:rsidR="00C66BEC" w:rsidRDefault="006F1948" w:rsidP="000948F2">
            <w:pPr>
              <w:spacing w:after="0" w:line="240" w:lineRule="auto"/>
              <w:rPr>
                <w:rFonts w:ascii="Arial" w:eastAsia="Times New Roman" w:hAnsi="Arial" w:cs="Arial"/>
              </w:rPr>
            </w:pPr>
            <w:r>
              <w:rPr>
                <w:rFonts w:ascii="Arial" w:eastAsia="Times New Roman" w:hAnsi="Arial" w:cs="Arial"/>
              </w:rPr>
              <w:t xml:space="preserve">On some pages, </w:t>
            </w:r>
          </w:p>
          <w:p w14:paraId="77A1A445" w14:textId="77777777" w:rsidR="00D775DD" w:rsidRDefault="00552EFC" w:rsidP="00D775DD">
            <w:pPr>
              <w:pStyle w:val="ListParagraph"/>
              <w:numPr>
                <w:ilvl w:val="0"/>
                <w:numId w:val="7"/>
              </w:numPr>
              <w:spacing w:after="0" w:line="240" w:lineRule="auto"/>
              <w:rPr>
                <w:rFonts w:ascii="Arial" w:eastAsia="Times New Roman" w:hAnsi="Arial" w:cs="Arial"/>
              </w:rPr>
            </w:pPr>
            <w:r w:rsidRPr="13225CE2">
              <w:rPr>
                <w:rFonts w:ascii="Arial" w:eastAsia="Times New Roman" w:hAnsi="Arial" w:cs="Arial"/>
              </w:rPr>
              <w:t>Heading levels are defined inappropriately.</w:t>
            </w:r>
          </w:p>
          <w:p w14:paraId="106A806C" w14:textId="12D13C72" w:rsidR="00580C7F" w:rsidRPr="00580C7F" w:rsidRDefault="00580C7F" w:rsidP="00580C7F">
            <w:pPr>
              <w:pStyle w:val="ListParagraph"/>
              <w:numPr>
                <w:ilvl w:val="0"/>
                <w:numId w:val="7"/>
              </w:numPr>
              <w:spacing w:after="0" w:line="240" w:lineRule="auto"/>
              <w:rPr>
                <w:rFonts w:ascii="Arial" w:eastAsia="Times New Roman" w:hAnsi="Arial" w:cs="Arial"/>
              </w:rPr>
            </w:pPr>
            <w:r w:rsidRPr="00996363">
              <w:rPr>
                <w:rFonts w:ascii="Arial" w:eastAsia="Times New Roman" w:hAnsi="Arial" w:cs="Arial"/>
              </w:rPr>
              <w:t>Related elements either lack list markup or are defined unnecessarily.</w:t>
            </w:r>
          </w:p>
          <w:p w14:paraId="4DBDDEE5" w14:textId="09B1B070" w:rsidR="00D775DD" w:rsidRPr="007E7729" w:rsidRDefault="00D775DD" w:rsidP="007E7729">
            <w:pPr>
              <w:pStyle w:val="ListParagraph"/>
              <w:numPr>
                <w:ilvl w:val="0"/>
                <w:numId w:val="7"/>
              </w:numPr>
              <w:spacing w:after="0" w:line="240" w:lineRule="auto"/>
              <w:rPr>
                <w:rFonts w:ascii="Arial" w:eastAsia="Times New Roman" w:hAnsi="Arial" w:cs="Arial"/>
              </w:rPr>
            </w:pPr>
            <w:r>
              <w:rPr>
                <w:rFonts w:ascii="Arial" w:eastAsia="Times New Roman" w:hAnsi="Arial" w:cs="Arial"/>
              </w:rPr>
              <w:t>L</w:t>
            </w:r>
            <w:r w:rsidRPr="00D775DD">
              <w:rPr>
                <w:rFonts w:ascii="Arial" w:eastAsia="Times New Roman" w:hAnsi="Arial" w:cs="Arial"/>
              </w:rPr>
              <w:t>andmarks are either not defined or inappropriately defined.</w:t>
            </w:r>
          </w:p>
          <w:p w14:paraId="4C5B7796" w14:textId="77777777" w:rsidR="003D5948" w:rsidRDefault="003D5948" w:rsidP="000948F2">
            <w:pPr>
              <w:spacing w:after="0" w:line="240" w:lineRule="auto"/>
              <w:rPr>
                <w:rFonts w:ascii="Arial" w:eastAsia="Times New Roman" w:hAnsi="Arial" w:cs="Arial"/>
              </w:rPr>
            </w:pPr>
          </w:p>
          <w:p w14:paraId="181C2127" w14:textId="303701F6" w:rsidR="00F31F29" w:rsidRDefault="00277DE4" w:rsidP="00F31F29">
            <w:pPr>
              <w:spacing w:after="0" w:line="240" w:lineRule="auto"/>
              <w:rPr>
                <w:rFonts w:ascii="Arial" w:eastAsia="Times New Roman" w:hAnsi="Arial" w:cs="Arial"/>
              </w:rPr>
            </w:pPr>
            <w:r w:rsidRPr="00F31F29">
              <w:rPr>
                <w:rFonts w:ascii="Arial" w:eastAsia="Times New Roman" w:hAnsi="Arial" w:cs="Arial"/>
              </w:rPr>
              <w:t xml:space="preserve">On a few pages, </w:t>
            </w:r>
            <w:r w:rsidR="00F31F29">
              <w:rPr>
                <w:rFonts w:ascii="Arial" w:eastAsia="Times New Roman" w:hAnsi="Arial" w:cs="Arial"/>
              </w:rPr>
              <w:t>i</w:t>
            </w:r>
            <w:r w:rsidR="00F31F29" w:rsidRPr="00F31F29">
              <w:rPr>
                <w:rFonts w:ascii="Arial" w:eastAsia="Times New Roman" w:hAnsi="Arial" w:cs="Arial"/>
              </w:rPr>
              <w:t>nstruction</w:t>
            </w:r>
            <w:r w:rsidR="00F63C34">
              <w:rPr>
                <w:rFonts w:ascii="Arial" w:eastAsia="Times New Roman" w:hAnsi="Arial" w:cs="Arial"/>
              </w:rPr>
              <w:t xml:space="preserve"> text</w:t>
            </w:r>
            <w:r w:rsidR="00F31F29" w:rsidRPr="00F31F29">
              <w:rPr>
                <w:rFonts w:ascii="Arial" w:eastAsia="Times New Roman" w:hAnsi="Arial" w:cs="Arial"/>
              </w:rPr>
              <w:t xml:space="preserve"> is not associated with </w:t>
            </w:r>
            <w:r w:rsidR="0076513D">
              <w:rPr>
                <w:rFonts w:ascii="Arial" w:eastAsia="Times New Roman" w:hAnsi="Arial" w:cs="Arial"/>
              </w:rPr>
              <w:t>res</w:t>
            </w:r>
            <w:r w:rsidR="007A4D05">
              <w:rPr>
                <w:rFonts w:ascii="Arial" w:eastAsia="Times New Roman" w:hAnsi="Arial" w:cs="Arial"/>
              </w:rPr>
              <w:t>pective</w:t>
            </w:r>
            <w:r w:rsidR="00F31F29" w:rsidRPr="00F31F29">
              <w:rPr>
                <w:rFonts w:ascii="Arial" w:eastAsia="Times New Roman" w:hAnsi="Arial" w:cs="Arial"/>
              </w:rPr>
              <w:t xml:space="preserve"> form fields. </w:t>
            </w:r>
          </w:p>
          <w:p w14:paraId="18860423" w14:textId="77777777" w:rsidR="00A835CE" w:rsidRDefault="00A835CE" w:rsidP="00F31F29">
            <w:pPr>
              <w:spacing w:after="0" w:line="240" w:lineRule="auto"/>
              <w:rPr>
                <w:rFonts w:ascii="Arial" w:eastAsia="Times New Roman" w:hAnsi="Arial" w:cs="Arial"/>
              </w:rPr>
            </w:pPr>
          </w:p>
          <w:p w14:paraId="26687D1A" w14:textId="4E96F8D9" w:rsidR="00A835CE" w:rsidRDefault="00A835CE" w:rsidP="00A835CE">
            <w:pPr>
              <w:spacing w:after="0" w:line="240" w:lineRule="auto"/>
              <w:rPr>
                <w:rFonts w:ascii="Arial" w:eastAsia="Times New Roman" w:hAnsi="Arial" w:cs="Arial"/>
              </w:rPr>
            </w:pPr>
            <w:r w:rsidRPr="00F31F29">
              <w:rPr>
                <w:rFonts w:ascii="Arial" w:eastAsia="Times New Roman" w:hAnsi="Arial" w:cs="Arial"/>
              </w:rPr>
              <w:t xml:space="preserve">On a few pages, </w:t>
            </w:r>
            <w:r w:rsidR="00AE49B3">
              <w:rPr>
                <w:rFonts w:ascii="Arial" w:eastAsia="Times New Roman" w:hAnsi="Arial" w:cs="Arial"/>
              </w:rPr>
              <w:t>form controls are either missing label or not explicitly associated</w:t>
            </w:r>
            <w:r w:rsidR="0096394A">
              <w:rPr>
                <w:rFonts w:ascii="Arial" w:eastAsia="Times New Roman" w:hAnsi="Arial" w:cs="Arial"/>
              </w:rPr>
              <w:t xml:space="preserve"> or </w:t>
            </w:r>
            <w:r w:rsidR="005A6FB9">
              <w:rPr>
                <w:rFonts w:ascii="Arial" w:eastAsia="Times New Roman" w:hAnsi="Arial" w:cs="Arial"/>
              </w:rPr>
              <w:t>label is announced twice.</w:t>
            </w:r>
          </w:p>
          <w:p w14:paraId="6EA3EC39" w14:textId="77777777" w:rsidR="00BD5EAB" w:rsidRDefault="00BD5EAB" w:rsidP="00A835CE">
            <w:pPr>
              <w:spacing w:after="0" w:line="240" w:lineRule="auto"/>
              <w:rPr>
                <w:rFonts w:ascii="Arial" w:eastAsia="Times New Roman" w:hAnsi="Arial" w:cs="Arial"/>
              </w:rPr>
            </w:pPr>
          </w:p>
          <w:p w14:paraId="1841DA81" w14:textId="62952DE7" w:rsidR="00BD5EAB" w:rsidRDefault="00BD5EAB" w:rsidP="00A835CE">
            <w:pPr>
              <w:spacing w:after="0" w:line="240" w:lineRule="auto"/>
              <w:rPr>
                <w:rFonts w:ascii="Arial" w:eastAsia="Times New Roman" w:hAnsi="Arial" w:cs="Arial"/>
              </w:rPr>
            </w:pPr>
            <w:r>
              <w:rPr>
                <w:rFonts w:ascii="Arial" w:eastAsia="Times New Roman" w:hAnsi="Arial" w:cs="Arial"/>
              </w:rPr>
              <w:t>On a few pages,</w:t>
            </w:r>
            <w:r w:rsidR="00953734">
              <w:rPr>
                <w:rFonts w:ascii="Arial" w:eastAsia="Times New Roman" w:hAnsi="Arial" w:cs="Arial"/>
              </w:rPr>
              <w:t xml:space="preserve"> </w:t>
            </w:r>
            <w:r w:rsidR="00953734" w:rsidRPr="17AE83DA">
              <w:rPr>
                <w:rFonts w:ascii="Arial" w:eastAsia="Times New Roman" w:hAnsi="Arial" w:cs="Arial"/>
              </w:rPr>
              <w:t>table is defined with empty headers</w:t>
            </w:r>
            <w:r w:rsidR="00953734">
              <w:rPr>
                <w:rFonts w:ascii="Arial" w:eastAsia="Times New Roman" w:hAnsi="Arial" w:cs="Arial"/>
              </w:rPr>
              <w:t xml:space="preserve"> or caption is missing.</w:t>
            </w:r>
          </w:p>
          <w:p w14:paraId="5426F020" w14:textId="77777777" w:rsidR="00053C87" w:rsidRDefault="00053C87" w:rsidP="00A835CE">
            <w:pPr>
              <w:spacing w:after="0" w:line="240" w:lineRule="auto"/>
              <w:rPr>
                <w:rFonts w:ascii="Arial" w:eastAsia="Times New Roman" w:hAnsi="Arial" w:cs="Arial"/>
              </w:rPr>
            </w:pPr>
          </w:p>
          <w:p w14:paraId="31438836" w14:textId="77777777" w:rsidR="00053C87" w:rsidRDefault="00053C87" w:rsidP="00053C87">
            <w:pPr>
              <w:spacing w:after="0" w:line="240" w:lineRule="auto"/>
              <w:rPr>
                <w:rFonts w:ascii="Arial" w:eastAsia="Times New Roman" w:hAnsi="Arial" w:cs="Arial"/>
              </w:rPr>
            </w:pPr>
            <w:r>
              <w:rPr>
                <w:rFonts w:ascii="Arial" w:eastAsia="Times New Roman" w:hAnsi="Arial" w:cs="Arial"/>
              </w:rPr>
              <w:t>On “Header” and “Projects” pages, heading markup is used unnecessarily.</w:t>
            </w:r>
          </w:p>
          <w:p w14:paraId="70636C6D" w14:textId="77777777" w:rsidR="00053C87" w:rsidRDefault="00053C87" w:rsidP="00A835CE">
            <w:pPr>
              <w:spacing w:after="0" w:line="240" w:lineRule="auto"/>
              <w:rPr>
                <w:rFonts w:ascii="Arial" w:eastAsia="Times New Roman" w:hAnsi="Arial" w:cs="Arial"/>
              </w:rPr>
            </w:pPr>
          </w:p>
          <w:p w14:paraId="3B6A0467" w14:textId="096ED1CC" w:rsidR="00053C87" w:rsidRDefault="00053C87" w:rsidP="00A835CE">
            <w:pPr>
              <w:spacing w:after="0" w:line="240" w:lineRule="auto"/>
              <w:rPr>
                <w:rFonts w:ascii="Arial" w:eastAsia="Times New Roman" w:hAnsi="Arial" w:cs="Arial"/>
              </w:rPr>
            </w:pPr>
            <w:r>
              <w:rPr>
                <w:rFonts w:ascii="Arial" w:eastAsia="Times New Roman" w:hAnsi="Arial" w:cs="Arial"/>
              </w:rPr>
              <w:t>On “Side Navigation” and “Your work” pages, headings are not defined.</w:t>
            </w:r>
          </w:p>
          <w:p w14:paraId="25797C7C" w14:textId="77777777" w:rsidR="00953734" w:rsidRDefault="00953734" w:rsidP="00A835CE">
            <w:pPr>
              <w:spacing w:after="0" w:line="240" w:lineRule="auto"/>
              <w:rPr>
                <w:rFonts w:ascii="Arial" w:eastAsia="Times New Roman" w:hAnsi="Arial" w:cs="Arial"/>
              </w:rPr>
            </w:pPr>
          </w:p>
          <w:p w14:paraId="003F62F7" w14:textId="6E3DA17A" w:rsidR="000948F2" w:rsidRPr="00F1166B" w:rsidRDefault="00953734" w:rsidP="00F1166B">
            <w:pPr>
              <w:spacing w:after="0" w:line="240" w:lineRule="auto"/>
              <w:rPr>
                <w:rFonts w:ascii="Arial" w:eastAsia="Times New Roman" w:hAnsi="Arial" w:cs="Arial"/>
              </w:rPr>
            </w:pPr>
            <w:r>
              <w:rPr>
                <w:rFonts w:ascii="Arial" w:eastAsia="Times New Roman" w:hAnsi="Arial" w:cs="Arial"/>
              </w:rPr>
              <w:t>On “</w:t>
            </w:r>
            <w:r w:rsidR="00653EE7">
              <w:rPr>
                <w:rFonts w:ascii="Arial" w:eastAsia="Times New Roman" w:hAnsi="Arial" w:cs="Arial"/>
              </w:rPr>
              <w:t>Header” page, layout table is</w:t>
            </w:r>
            <w:r w:rsidR="003B2CDF">
              <w:rPr>
                <w:rFonts w:ascii="Arial" w:eastAsia="Times New Roman" w:hAnsi="Arial" w:cs="Arial"/>
              </w:rPr>
              <w:t xml:space="preserve"> announced</w:t>
            </w:r>
            <w:r w:rsidR="007A3A67">
              <w:rPr>
                <w:rFonts w:ascii="Arial" w:eastAsia="Times New Roman" w:hAnsi="Arial" w:cs="Arial"/>
              </w:rPr>
              <w:t>.</w:t>
            </w:r>
          </w:p>
        </w:tc>
      </w:tr>
      <w:tr w:rsidR="00053C87" w:rsidRPr="00C62298" w14:paraId="2F5ED730"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788BCE80" w14:textId="77777777" w:rsidR="00501747" w:rsidRPr="00C62298" w:rsidRDefault="00501747">
            <w:pPr>
              <w:spacing w:after="0" w:line="240" w:lineRule="auto"/>
              <w:rPr>
                <w:rFonts w:ascii="Arial" w:eastAsia="Times New Roman" w:hAnsi="Arial" w:cs="Arial"/>
                <w:b/>
              </w:rPr>
            </w:pPr>
            <w:hyperlink r:id="rId25" w:anchor="content-structure-separation-sequence" w:history="1">
              <w:r w:rsidRPr="00C62298">
                <w:rPr>
                  <w:rStyle w:val="Hyperlink"/>
                  <w:rFonts w:ascii="Arial" w:eastAsia="Times New Roman" w:hAnsi="Arial" w:cs="Arial"/>
                  <w:b/>
                </w:rPr>
                <w:t>1.3.2 Meaningful Sequence</w:t>
              </w:r>
            </w:hyperlink>
            <w:r w:rsidRPr="00C62298">
              <w:rPr>
                <w:rFonts w:ascii="Arial" w:hAnsi="Arial" w:cs="Arial"/>
              </w:rPr>
              <w:t xml:space="preserve"> (Level A)</w:t>
            </w:r>
          </w:p>
          <w:p w14:paraId="267E0BA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4C929309"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2E1F9A09"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9.1.3.2 (Web)</w:t>
            </w:r>
          </w:p>
          <w:p w14:paraId="0D6515FA"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10.1.3.2 (Non-web document)</w:t>
            </w:r>
          </w:p>
          <w:p w14:paraId="7A08CEF7"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11.1.3.2.1 (Open Functionality Software)</w:t>
            </w:r>
          </w:p>
          <w:p w14:paraId="3EF8CDF2"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11.1.3.2.2 (Closed Software)</w:t>
            </w:r>
          </w:p>
          <w:p w14:paraId="6A018C4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586ECDE4"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2DDD7EB8"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hAnsi="Arial" w:cs="Arial"/>
              </w:rPr>
              <w:t>12.2.4 (Support Docs)</w:t>
            </w:r>
          </w:p>
          <w:p w14:paraId="255318F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7FF2419A"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0BCBAAC8"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1F637B9F"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hideMark/>
          </w:tcPr>
          <w:p w14:paraId="564CEDA4" w14:textId="52461CC8" w:rsidR="00501747" w:rsidRPr="00C62298" w:rsidRDefault="00044C95" w:rsidP="006D6E3F">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hideMark/>
          </w:tcPr>
          <w:p w14:paraId="5AAFA009" w14:textId="6873935F" w:rsidR="00501747" w:rsidRDefault="00044C95" w:rsidP="00F82970">
            <w:pPr>
              <w:spacing w:after="0" w:line="240" w:lineRule="auto"/>
              <w:rPr>
                <w:rFonts w:ascii="Arial" w:eastAsia="Times New Roman" w:hAnsi="Arial" w:cs="Arial"/>
              </w:rPr>
            </w:pPr>
            <w:r>
              <w:rPr>
                <w:rFonts w:ascii="Arial" w:eastAsia="Times New Roman" w:hAnsi="Arial" w:cs="Arial"/>
              </w:rPr>
              <w:t>On a few pages, the content in an expand</w:t>
            </w:r>
            <w:r w:rsidR="00C30EC0">
              <w:rPr>
                <w:rFonts w:ascii="Arial" w:eastAsia="Times New Roman" w:hAnsi="Arial" w:cs="Arial"/>
              </w:rPr>
              <w:t>ed</w:t>
            </w:r>
            <w:r w:rsidR="006464F0">
              <w:rPr>
                <w:rFonts w:ascii="Arial" w:eastAsia="Times New Roman" w:hAnsi="Arial" w:cs="Arial"/>
              </w:rPr>
              <w:t xml:space="preserve"> component is not presented in the correct sequence in the HTML code.</w:t>
            </w:r>
          </w:p>
          <w:p w14:paraId="4AC3810E" w14:textId="5942FA27" w:rsidR="7D294B05" w:rsidRDefault="7D294B05" w:rsidP="7D294B05">
            <w:pPr>
              <w:spacing w:after="0" w:line="240" w:lineRule="auto"/>
              <w:rPr>
                <w:rFonts w:ascii="Arial" w:eastAsia="Times New Roman" w:hAnsi="Arial" w:cs="Arial"/>
              </w:rPr>
            </w:pPr>
          </w:p>
          <w:p w14:paraId="6D82009F" w14:textId="3454DF3C" w:rsidR="006464F0" w:rsidRPr="00C62298" w:rsidRDefault="000E40E7" w:rsidP="00F82970">
            <w:pPr>
              <w:spacing w:after="0" w:line="240" w:lineRule="auto"/>
              <w:rPr>
                <w:rFonts w:ascii="Arial" w:eastAsia="Times New Roman" w:hAnsi="Arial" w:cs="Arial"/>
              </w:rPr>
            </w:pPr>
            <w:r>
              <w:rPr>
                <w:rFonts w:ascii="Arial" w:eastAsia="Times New Roman" w:hAnsi="Arial" w:cs="Arial"/>
              </w:rPr>
              <w:t xml:space="preserve">For example, expanded content are placed at the end of the </w:t>
            </w:r>
            <w:r w:rsidR="006D1857">
              <w:rPr>
                <w:rFonts w:ascii="Arial" w:eastAsia="Times New Roman" w:hAnsi="Arial" w:cs="Arial"/>
              </w:rPr>
              <w:t xml:space="preserve">HTML </w:t>
            </w:r>
            <w:r>
              <w:rPr>
                <w:rFonts w:ascii="Arial" w:eastAsia="Times New Roman" w:hAnsi="Arial" w:cs="Arial"/>
              </w:rPr>
              <w:t xml:space="preserve">page </w:t>
            </w:r>
            <w:r w:rsidR="003646F6">
              <w:rPr>
                <w:rFonts w:ascii="Arial" w:eastAsia="Times New Roman" w:hAnsi="Arial" w:cs="Arial"/>
              </w:rPr>
              <w:t xml:space="preserve">(DOM) </w:t>
            </w:r>
            <w:r w:rsidR="008815A9">
              <w:rPr>
                <w:rFonts w:ascii="Arial" w:eastAsia="Times New Roman" w:hAnsi="Arial" w:cs="Arial"/>
              </w:rPr>
              <w:t xml:space="preserve">rather than </w:t>
            </w:r>
            <w:r w:rsidR="00816108">
              <w:rPr>
                <w:rFonts w:ascii="Arial" w:eastAsia="Times New Roman" w:hAnsi="Arial" w:cs="Arial"/>
              </w:rPr>
              <w:t xml:space="preserve">directly </w:t>
            </w:r>
            <w:r w:rsidR="00623834">
              <w:rPr>
                <w:rFonts w:ascii="Arial" w:eastAsia="Times New Roman" w:hAnsi="Arial" w:cs="Arial"/>
              </w:rPr>
              <w:t>after the expanded button.</w:t>
            </w:r>
          </w:p>
        </w:tc>
      </w:tr>
      <w:tr w:rsidR="00053C87" w:rsidRPr="00C62298" w14:paraId="07103294"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647216FD" w14:textId="77777777" w:rsidR="00501747" w:rsidRPr="00C62298" w:rsidRDefault="00501747">
            <w:pPr>
              <w:spacing w:after="0" w:line="240" w:lineRule="auto"/>
              <w:rPr>
                <w:rFonts w:ascii="Arial" w:eastAsia="Times New Roman" w:hAnsi="Arial" w:cs="Arial"/>
                <w:b/>
              </w:rPr>
            </w:pPr>
            <w:hyperlink r:id="rId26" w:anchor="content-structure-separation-understanding" w:history="1">
              <w:r w:rsidRPr="00C62298">
                <w:rPr>
                  <w:rStyle w:val="Hyperlink"/>
                  <w:rFonts w:ascii="Arial" w:eastAsia="Times New Roman" w:hAnsi="Arial" w:cs="Arial"/>
                  <w:b/>
                </w:rPr>
                <w:t>1.3.3 Sensory Characteristics</w:t>
              </w:r>
            </w:hyperlink>
            <w:r w:rsidRPr="00C62298">
              <w:rPr>
                <w:rFonts w:ascii="Arial" w:eastAsia="Times New Roman" w:hAnsi="Arial" w:cs="Arial"/>
                <w:b/>
              </w:rPr>
              <w:t xml:space="preserve"> </w:t>
            </w:r>
            <w:r w:rsidRPr="00C62298">
              <w:rPr>
                <w:rFonts w:ascii="Arial" w:hAnsi="Arial" w:cs="Arial"/>
              </w:rPr>
              <w:t>(Level A)</w:t>
            </w:r>
          </w:p>
          <w:p w14:paraId="07E8DDDA"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0B93A3EE"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3A0489A0"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9.1.3.3 (Web)</w:t>
            </w:r>
          </w:p>
          <w:p w14:paraId="5B208063"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10.1.3.3 (Non-web document)</w:t>
            </w:r>
          </w:p>
          <w:p w14:paraId="08EA37D3"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11.1.3.3 (Open Functionality Software)</w:t>
            </w:r>
          </w:p>
          <w:p w14:paraId="1C6C55A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11.1.3.3 (Closed Software)</w:t>
            </w:r>
          </w:p>
          <w:p w14:paraId="031F6DEC"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67C8A051"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16BB3C5D"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28078CB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44ADDC30"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5CE4EE82"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559EDF98"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12800C1C" w14:textId="0BA962C2" w:rsidR="00501747" w:rsidRPr="00C62298" w:rsidRDefault="00C76704" w:rsidP="006D6E3F">
            <w:pPr>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6395DB70" w14:textId="098A3C6A" w:rsidR="00501747" w:rsidRPr="00C62298" w:rsidRDefault="00501747" w:rsidP="006D6E3F">
            <w:pPr>
              <w:spacing w:after="0" w:line="240" w:lineRule="auto"/>
              <w:rPr>
                <w:rFonts w:ascii="Arial" w:eastAsia="Times New Roman" w:hAnsi="Arial" w:cs="Arial"/>
              </w:rPr>
            </w:pPr>
          </w:p>
        </w:tc>
      </w:tr>
      <w:tr w:rsidR="00053C87" w:rsidRPr="00C62298" w14:paraId="224D1064"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137117E8" w14:textId="77777777" w:rsidR="00501747" w:rsidRPr="00C62298" w:rsidRDefault="00501747">
            <w:pPr>
              <w:spacing w:after="0" w:line="240" w:lineRule="auto"/>
              <w:rPr>
                <w:rFonts w:ascii="Arial" w:eastAsia="Times New Roman" w:hAnsi="Arial" w:cs="Arial"/>
                <w:b/>
              </w:rPr>
            </w:pPr>
            <w:hyperlink r:id="rId27" w:anchor="visual-audio-contrast-without-color" w:history="1">
              <w:r w:rsidRPr="00C62298">
                <w:rPr>
                  <w:rStyle w:val="Hyperlink"/>
                  <w:rFonts w:ascii="Arial" w:eastAsia="Times New Roman" w:hAnsi="Arial" w:cs="Arial"/>
                  <w:b/>
                </w:rPr>
                <w:t>1.4.1 Use of Color</w:t>
              </w:r>
            </w:hyperlink>
            <w:r w:rsidRPr="00C62298">
              <w:rPr>
                <w:rFonts w:ascii="Arial" w:hAnsi="Arial" w:cs="Arial"/>
              </w:rPr>
              <w:t xml:space="preserve"> (Level A)</w:t>
            </w:r>
          </w:p>
          <w:p w14:paraId="74AEE55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74A10E1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61A5D63A"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9.1.4.1 (Web)</w:t>
            </w:r>
          </w:p>
          <w:p w14:paraId="32185B7E"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10.1.4.1 (Non-web document)</w:t>
            </w:r>
          </w:p>
          <w:p w14:paraId="6B7AC43E"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11.1.4.1 (Open Functionality Software)</w:t>
            </w:r>
          </w:p>
          <w:p w14:paraId="5FC765B3"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11.1.4.1 (Closed Software)</w:t>
            </w:r>
          </w:p>
          <w:p w14:paraId="7F956282"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20F1174E"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5C17CB66"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17E2ED8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77BE6BD1"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5F3B17BA"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790A1C80"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6CC8D083" w14:textId="30A5492F" w:rsidR="00501747" w:rsidRPr="00C62298" w:rsidRDefault="00C76704" w:rsidP="006D6E3F">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4F217913" w14:textId="4C2D5AD4" w:rsidR="00501747" w:rsidRDefault="004905E7" w:rsidP="0166C7EE">
            <w:pPr>
              <w:spacing w:after="0" w:line="240" w:lineRule="auto"/>
              <w:rPr>
                <w:rFonts w:ascii="Arial" w:eastAsia="Times New Roman" w:hAnsi="Arial" w:cs="Arial"/>
              </w:rPr>
            </w:pPr>
            <w:r>
              <w:rPr>
                <w:rFonts w:ascii="Arial" w:eastAsia="Times New Roman" w:hAnsi="Arial" w:cs="Arial"/>
              </w:rPr>
              <w:t xml:space="preserve">On “Repositories” and “Create Pull Request” pages, </w:t>
            </w:r>
            <w:r w:rsidR="00467025">
              <w:rPr>
                <w:rFonts w:ascii="Arial" w:eastAsia="Times New Roman" w:hAnsi="Arial" w:cs="Arial"/>
              </w:rPr>
              <w:t xml:space="preserve">color is </w:t>
            </w:r>
            <w:r w:rsidR="004178A8">
              <w:rPr>
                <w:rFonts w:ascii="Arial" w:eastAsia="Times New Roman" w:hAnsi="Arial" w:cs="Arial"/>
              </w:rPr>
              <w:t xml:space="preserve">only </w:t>
            </w:r>
            <w:r w:rsidR="00467025">
              <w:rPr>
                <w:rFonts w:ascii="Arial" w:eastAsia="Times New Roman" w:hAnsi="Arial" w:cs="Arial"/>
              </w:rPr>
              <w:t xml:space="preserve">the </w:t>
            </w:r>
            <w:r w:rsidR="004178A8">
              <w:rPr>
                <w:rFonts w:ascii="Arial" w:eastAsia="Times New Roman" w:hAnsi="Arial" w:cs="Arial"/>
              </w:rPr>
              <w:t xml:space="preserve">medium used to distinguish </w:t>
            </w:r>
            <w:r w:rsidR="00D71D9F">
              <w:rPr>
                <w:rFonts w:ascii="Arial" w:eastAsia="Times New Roman" w:hAnsi="Arial" w:cs="Arial"/>
              </w:rPr>
              <w:t>se</w:t>
            </w:r>
            <w:r w:rsidR="003178F2">
              <w:rPr>
                <w:rFonts w:ascii="Arial" w:eastAsia="Times New Roman" w:hAnsi="Arial" w:cs="Arial"/>
              </w:rPr>
              <w:t>lected stat</w:t>
            </w:r>
            <w:r w:rsidR="00CF27FC">
              <w:rPr>
                <w:rFonts w:ascii="Arial" w:eastAsia="Times New Roman" w:hAnsi="Arial" w:cs="Arial"/>
              </w:rPr>
              <w:t>e</w:t>
            </w:r>
            <w:r w:rsidR="003178F2">
              <w:rPr>
                <w:rFonts w:ascii="Arial" w:eastAsia="Times New Roman" w:hAnsi="Arial" w:cs="Arial"/>
              </w:rPr>
              <w:t xml:space="preserve"> of links.</w:t>
            </w:r>
          </w:p>
          <w:p w14:paraId="623F3D32" w14:textId="77777777" w:rsidR="003178F2" w:rsidRDefault="003178F2" w:rsidP="0166C7EE">
            <w:pPr>
              <w:spacing w:after="0" w:line="240" w:lineRule="auto"/>
              <w:rPr>
                <w:rFonts w:ascii="Arial" w:eastAsia="Times New Roman" w:hAnsi="Arial" w:cs="Arial"/>
              </w:rPr>
            </w:pPr>
          </w:p>
          <w:p w14:paraId="6C736741" w14:textId="00562C64" w:rsidR="003178F2" w:rsidRPr="00C62298" w:rsidRDefault="003178F2" w:rsidP="0166C7EE">
            <w:pPr>
              <w:spacing w:after="0" w:line="240" w:lineRule="auto"/>
              <w:rPr>
                <w:rFonts w:ascii="Arial" w:eastAsia="Times New Roman" w:hAnsi="Arial" w:cs="Arial"/>
              </w:rPr>
            </w:pPr>
            <w:r>
              <w:rPr>
                <w:rFonts w:ascii="Arial" w:eastAsia="Times New Roman" w:hAnsi="Arial" w:cs="Arial"/>
              </w:rPr>
              <w:t>On “</w:t>
            </w:r>
            <w:r w:rsidR="00355FB0">
              <w:rPr>
                <w:rFonts w:ascii="Arial" w:eastAsia="Times New Roman" w:hAnsi="Arial" w:cs="Arial"/>
              </w:rPr>
              <w:t>Create Pull Request</w:t>
            </w:r>
            <w:r>
              <w:rPr>
                <w:rFonts w:ascii="Arial" w:eastAsia="Times New Roman" w:hAnsi="Arial" w:cs="Arial"/>
              </w:rPr>
              <w:t>”</w:t>
            </w:r>
            <w:r w:rsidR="00355FB0">
              <w:rPr>
                <w:rFonts w:ascii="Arial" w:eastAsia="Times New Roman" w:hAnsi="Arial" w:cs="Arial"/>
              </w:rPr>
              <w:t xml:space="preserve"> page,</w:t>
            </w:r>
            <w:r w:rsidR="00AD253D">
              <w:rPr>
                <w:rFonts w:ascii="Arial" w:eastAsia="Times New Roman" w:hAnsi="Arial" w:cs="Arial"/>
              </w:rPr>
              <w:t xml:space="preserve"> </w:t>
            </w:r>
            <w:r w:rsidR="00E962D4">
              <w:rPr>
                <w:rFonts w:ascii="Arial" w:eastAsia="Times New Roman" w:hAnsi="Arial" w:cs="Arial"/>
              </w:rPr>
              <w:t xml:space="preserve">color is only the </w:t>
            </w:r>
            <w:r w:rsidR="002008FE">
              <w:rPr>
                <w:rFonts w:ascii="Arial" w:eastAsia="Times New Roman" w:hAnsi="Arial" w:cs="Arial"/>
              </w:rPr>
              <w:t xml:space="preserve">medium </w:t>
            </w:r>
            <w:r w:rsidR="00C05AB3">
              <w:rPr>
                <w:rFonts w:ascii="Arial" w:eastAsia="Times New Roman" w:hAnsi="Arial" w:cs="Arial"/>
              </w:rPr>
              <w:t xml:space="preserve">used to distinguish </w:t>
            </w:r>
            <w:r w:rsidR="00C25EB4">
              <w:rPr>
                <w:rFonts w:ascii="Arial" w:eastAsia="Times New Roman" w:hAnsi="Arial" w:cs="Arial"/>
              </w:rPr>
              <w:t>link</w:t>
            </w:r>
            <w:r w:rsidR="00AF0961">
              <w:rPr>
                <w:rFonts w:ascii="Arial" w:eastAsia="Times New Roman" w:hAnsi="Arial" w:cs="Arial"/>
              </w:rPr>
              <w:t>s from surrounding text</w:t>
            </w:r>
            <w:r w:rsidR="00103922">
              <w:rPr>
                <w:rFonts w:ascii="Arial" w:eastAsia="Times New Roman" w:hAnsi="Arial" w:cs="Arial"/>
              </w:rPr>
              <w:t>.</w:t>
            </w:r>
          </w:p>
        </w:tc>
      </w:tr>
      <w:tr w:rsidR="00053C87" w:rsidRPr="00C62298" w14:paraId="72F20453"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017A95D6" w14:textId="77777777" w:rsidR="00501747" w:rsidRPr="00C62298" w:rsidRDefault="00501747">
            <w:pPr>
              <w:spacing w:after="0" w:line="240" w:lineRule="auto"/>
              <w:rPr>
                <w:rFonts w:ascii="Arial" w:eastAsia="Times New Roman" w:hAnsi="Arial" w:cs="Arial"/>
                <w:b/>
              </w:rPr>
            </w:pPr>
            <w:hyperlink r:id="rId28" w:anchor="visual-audio-contrast-dis-audio" w:history="1">
              <w:r w:rsidRPr="00C62298">
                <w:rPr>
                  <w:rStyle w:val="Hyperlink"/>
                  <w:rFonts w:ascii="Arial" w:eastAsia="Times New Roman" w:hAnsi="Arial" w:cs="Arial"/>
                  <w:b/>
                </w:rPr>
                <w:t>1.4.2 Audio Control</w:t>
              </w:r>
            </w:hyperlink>
            <w:r w:rsidRPr="00C62298">
              <w:rPr>
                <w:rFonts w:ascii="Arial" w:hAnsi="Arial" w:cs="Arial"/>
              </w:rPr>
              <w:t xml:space="preserve"> (Level A)</w:t>
            </w:r>
          </w:p>
          <w:p w14:paraId="56D2ED7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74ED9778"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59D8D1B3"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9.1.4.2 (Web)</w:t>
            </w:r>
          </w:p>
          <w:p w14:paraId="6DF1AAA6"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10.1.4.2 (Non-web document)</w:t>
            </w:r>
          </w:p>
          <w:p w14:paraId="6B2C8E59"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11.1.4.2 (Open Functionality Software)</w:t>
            </w:r>
          </w:p>
          <w:p w14:paraId="275DE9D7"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11.1.4.2 (Closed Software)</w:t>
            </w:r>
          </w:p>
          <w:p w14:paraId="58E09A2C"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3B87653F"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544404DE"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507B9077"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2F61FA93"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5CD6AEF8"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33034A91"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4E04207F" w14:textId="1B963586" w:rsidR="00501747" w:rsidRPr="00C62298" w:rsidRDefault="00103922"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16631A3B" w14:textId="138DC7EA" w:rsidR="00501747" w:rsidRPr="00C62298" w:rsidRDefault="00501747" w:rsidP="006D6E3F">
            <w:pPr>
              <w:spacing w:after="0" w:line="240" w:lineRule="auto"/>
              <w:rPr>
                <w:rFonts w:ascii="Arial" w:eastAsia="Times New Roman" w:hAnsi="Arial" w:cs="Arial"/>
              </w:rPr>
            </w:pPr>
          </w:p>
        </w:tc>
      </w:tr>
      <w:tr w:rsidR="00053C87" w:rsidRPr="00C62298" w14:paraId="17DCBDF2"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499CDB83" w14:textId="77777777" w:rsidR="00501747" w:rsidRPr="00C62298" w:rsidRDefault="00501747">
            <w:pPr>
              <w:spacing w:after="0" w:line="240" w:lineRule="auto"/>
              <w:rPr>
                <w:rFonts w:ascii="Arial" w:eastAsia="Times New Roman" w:hAnsi="Arial" w:cs="Arial"/>
              </w:rPr>
            </w:pPr>
            <w:hyperlink r:id="rId29" w:anchor="keyboard-operation-keyboard-operable" w:history="1">
              <w:r w:rsidRPr="00C62298">
                <w:rPr>
                  <w:rStyle w:val="Hyperlink"/>
                  <w:rFonts w:ascii="Arial" w:eastAsia="Times New Roman" w:hAnsi="Arial" w:cs="Arial"/>
                  <w:b/>
                </w:rPr>
                <w:t>2.1.1 Keyboard</w:t>
              </w:r>
            </w:hyperlink>
            <w:r w:rsidRPr="00C62298">
              <w:rPr>
                <w:rFonts w:ascii="Arial" w:hAnsi="Arial" w:cs="Arial"/>
              </w:rPr>
              <w:t xml:space="preserve"> (Level A)</w:t>
            </w:r>
          </w:p>
          <w:p w14:paraId="219E1811"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490E1818"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3CBF3B58"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9.2.1.1 (Web)</w:t>
            </w:r>
          </w:p>
          <w:p w14:paraId="0F5464A8"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10.2.1.1 (Non-web document)</w:t>
            </w:r>
          </w:p>
          <w:p w14:paraId="33A631A9"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11.2.1.1.1 (Open Functionality Software)</w:t>
            </w:r>
          </w:p>
          <w:p w14:paraId="09CBF5D1"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11.2.1.1.2 (Closed Software)</w:t>
            </w:r>
          </w:p>
          <w:p w14:paraId="70A20919"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1343EA70"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2F8582F6"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2FFDDAA7"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38BA16DB"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560B8F65"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14890C9B"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0176FD9D" w14:textId="579A5F5E" w:rsidR="00501747" w:rsidRPr="00C62298" w:rsidRDefault="003A20FD" w:rsidP="006D6E3F">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14158003" w14:textId="667B00B6" w:rsidR="00EE2A2B" w:rsidRPr="00EE2A2B" w:rsidRDefault="00EE2A2B" w:rsidP="00EE2A2B">
            <w:pPr>
              <w:spacing w:after="0" w:line="240" w:lineRule="auto"/>
              <w:rPr>
                <w:rFonts w:ascii="Arial" w:eastAsia="Times New Roman" w:hAnsi="Arial" w:cs="Arial"/>
              </w:rPr>
            </w:pPr>
            <w:r>
              <w:rPr>
                <w:rFonts w:ascii="Arial" w:eastAsia="Times New Roman" w:hAnsi="Arial" w:cs="Arial"/>
              </w:rPr>
              <w:t>On “Header” and “Commits” page, buttons are not keyboard operable.</w:t>
            </w:r>
          </w:p>
        </w:tc>
      </w:tr>
      <w:tr w:rsidR="00053C87" w:rsidRPr="00C62298" w14:paraId="24D6D0B3"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0A6FB200" w14:textId="77777777" w:rsidR="00501747" w:rsidRPr="00C62298" w:rsidRDefault="00501747">
            <w:pPr>
              <w:spacing w:after="0" w:line="240" w:lineRule="auto"/>
              <w:rPr>
                <w:rFonts w:ascii="Arial" w:eastAsia="Times New Roman" w:hAnsi="Arial" w:cs="Arial"/>
                <w:b/>
              </w:rPr>
            </w:pPr>
            <w:hyperlink r:id="rId30" w:anchor="keyboard-operation-trapping" w:history="1">
              <w:r w:rsidRPr="00C62298">
                <w:rPr>
                  <w:rStyle w:val="Hyperlink"/>
                  <w:rFonts w:ascii="Arial" w:eastAsia="Times New Roman" w:hAnsi="Arial" w:cs="Arial"/>
                  <w:b/>
                </w:rPr>
                <w:t>2.1.2 No Keyboard Trap</w:t>
              </w:r>
            </w:hyperlink>
            <w:r w:rsidRPr="00C62298">
              <w:rPr>
                <w:rFonts w:ascii="Arial" w:hAnsi="Arial" w:cs="Arial"/>
              </w:rPr>
              <w:t xml:space="preserve"> (Level A)</w:t>
            </w:r>
          </w:p>
          <w:p w14:paraId="7A0C6F9B"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4A2283B2"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29231D35"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9.2.1.2 (Web)</w:t>
            </w:r>
          </w:p>
          <w:p w14:paraId="4324300D"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10.2.1.2 (Non-web document)</w:t>
            </w:r>
          </w:p>
          <w:p w14:paraId="5E544C98"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11.2.1.2 (Open Functionality Software)</w:t>
            </w:r>
          </w:p>
          <w:p w14:paraId="630B564F"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11.2.1.2 (Closed Software)</w:t>
            </w:r>
          </w:p>
          <w:p w14:paraId="44FAEE8A"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699DF5CD"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6BEBB939"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4D2DB44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6D6A935C"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2CA422C4"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2FD673E0"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514B711C" w14:textId="5DF72249" w:rsidR="00501747" w:rsidRPr="00C62298" w:rsidRDefault="00D70761" w:rsidP="006D6E3F">
            <w:pPr>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215068F2" w14:textId="2ED20CBA" w:rsidR="00501747" w:rsidRPr="00C62298" w:rsidRDefault="00501747" w:rsidP="006D6E3F">
            <w:pPr>
              <w:spacing w:after="0" w:line="240" w:lineRule="auto"/>
              <w:rPr>
                <w:rFonts w:ascii="Arial" w:eastAsia="Times New Roman" w:hAnsi="Arial" w:cs="Arial"/>
              </w:rPr>
            </w:pPr>
          </w:p>
        </w:tc>
      </w:tr>
      <w:tr w:rsidR="00053C87" w:rsidRPr="00C62298" w14:paraId="78146422"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60113320" w14:textId="77777777" w:rsidR="00501747" w:rsidRPr="00C62298" w:rsidRDefault="00501747">
            <w:pPr>
              <w:spacing w:after="0" w:line="240" w:lineRule="auto"/>
              <w:rPr>
                <w:rFonts w:ascii="Arial" w:eastAsia="Times New Roman" w:hAnsi="Arial" w:cs="Arial"/>
                <w:b/>
              </w:rPr>
            </w:pPr>
            <w:hyperlink r:id="rId31" w:anchor="character-key-shortcuts" w:history="1">
              <w:r w:rsidRPr="00C62298">
                <w:rPr>
                  <w:rStyle w:val="Hyperlink"/>
                  <w:rFonts w:ascii="Arial" w:eastAsia="Times New Roman" w:hAnsi="Arial" w:cs="Arial"/>
                  <w:b/>
                </w:rPr>
                <w:t>2.1.4 Character</w:t>
              </w:r>
              <w:r w:rsidRPr="00C62298">
                <w:rPr>
                  <w:rStyle w:val="Hyperlink"/>
                  <w:rFonts w:ascii="Arial" w:hAnsi="Arial" w:cs="Arial"/>
                  <w:b/>
                </w:rPr>
                <w:t xml:space="preserve"> Key Shortcuts</w:t>
              </w:r>
            </w:hyperlink>
            <w:r w:rsidRPr="00C62298">
              <w:rPr>
                <w:rFonts w:ascii="Arial" w:hAnsi="Arial" w:cs="Arial"/>
              </w:rPr>
              <w:t xml:space="preserve"> (Level A 2.1 and 2.2)</w:t>
            </w:r>
          </w:p>
          <w:p w14:paraId="0EE3332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3D2D7765"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144A2194"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9.2.1.4 (Web)</w:t>
            </w:r>
          </w:p>
          <w:p w14:paraId="7AF6F3F8"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10.2.1.4 (Non-web document)</w:t>
            </w:r>
          </w:p>
          <w:p w14:paraId="6EFA5CB0"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11.2.1.4.1 (Open Functionality Software)</w:t>
            </w:r>
          </w:p>
          <w:p w14:paraId="15C2C5D9"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11.2.1.4.2 (Closed Software)</w:t>
            </w:r>
          </w:p>
          <w:p w14:paraId="6C2CDDB0"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10418A3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3D5F7150"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hAnsi="Arial" w:cs="Arial"/>
              </w:rPr>
              <w:t>12.2.4 (Support Docs)</w:t>
            </w:r>
          </w:p>
          <w:p w14:paraId="118AD90A" w14:textId="77777777" w:rsidR="00501747" w:rsidRPr="00C62298" w:rsidRDefault="00501747">
            <w:pPr>
              <w:tabs>
                <w:tab w:val="left" w:pos="330"/>
              </w:tabs>
              <w:spacing w:after="0" w:line="240" w:lineRule="auto"/>
              <w:ind w:left="330"/>
              <w:rPr>
                <w:rFonts w:ascii="Arial" w:eastAsia="Times New Roman" w:hAnsi="Arial" w:cs="Arial"/>
              </w:rPr>
            </w:pPr>
            <w:r w:rsidRPr="00C62298">
              <w:rPr>
                <w:rFonts w:ascii="Arial" w:eastAsia="Times New Roman" w:hAnsi="Arial" w:cs="Arial"/>
              </w:rPr>
              <w:t>Revised Section 508 – Does not apply</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2664B094" w14:textId="0986B978" w:rsidR="00501747" w:rsidRPr="00C62298" w:rsidRDefault="008A6928" w:rsidP="006D6E3F">
            <w:pPr>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0D9E8F6B" w14:textId="77777777" w:rsidR="00501747" w:rsidRDefault="008A6928" w:rsidP="429DD295">
            <w:pPr>
              <w:spacing w:after="0" w:line="240" w:lineRule="auto"/>
              <w:rPr>
                <w:rFonts w:ascii="Arial" w:eastAsia="Arial" w:hAnsi="Arial" w:cs="Arial"/>
              </w:rPr>
            </w:pPr>
            <w:r>
              <w:rPr>
                <w:rFonts w:ascii="Arial" w:eastAsia="Arial" w:hAnsi="Arial" w:cs="Arial"/>
              </w:rPr>
              <w:t>Character key shortcuts are present across all the pages.</w:t>
            </w:r>
          </w:p>
          <w:p w14:paraId="22176F45" w14:textId="1B5A9329" w:rsidR="008A6928" w:rsidRPr="00C62298" w:rsidRDefault="008A6928" w:rsidP="429DD295">
            <w:pPr>
              <w:spacing w:after="0" w:line="240" w:lineRule="auto"/>
              <w:rPr>
                <w:rFonts w:ascii="Arial" w:eastAsia="Arial" w:hAnsi="Arial" w:cs="Arial"/>
              </w:rPr>
            </w:pPr>
            <w:r>
              <w:rPr>
                <w:rFonts w:ascii="Arial" w:eastAsia="Arial" w:hAnsi="Arial" w:cs="Arial"/>
              </w:rPr>
              <w:t>There is a</w:t>
            </w:r>
            <w:r w:rsidR="006830DC">
              <w:rPr>
                <w:rFonts w:ascii="Arial" w:eastAsia="Arial" w:hAnsi="Arial" w:cs="Arial"/>
              </w:rPr>
              <w:t xml:space="preserve"> mechanism to turn off </w:t>
            </w:r>
            <w:r w:rsidR="007A20C9">
              <w:rPr>
                <w:rFonts w:ascii="Arial" w:eastAsia="Arial" w:hAnsi="Arial" w:cs="Arial"/>
              </w:rPr>
              <w:t>the keyboard shortcuts.</w:t>
            </w:r>
          </w:p>
        </w:tc>
      </w:tr>
      <w:tr w:rsidR="00053C87" w:rsidRPr="00C62298" w14:paraId="2580EDF6"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415263CA" w14:textId="77777777" w:rsidR="00501747" w:rsidRPr="00C62298" w:rsidRDefault="00501747">
            <w:pPr>
              <w:spacing w:after="0" w:line="240" w:lineRule="auto"/>
              <w:rPr>
                <w:rFonts w:ascii="Arial" w:eastAsia="Times New Roman" w:hAnsi="Arial" w:cs="Arial"/>
                <w:b/>
              </w:rPr>
            </w:pPr>
            <w:hyperlink r:id="rId32" w:anchor="time-limits-required-behaviors" w:history="1">
              <w:r w:rsidRPr="00C62298">
                <w:rPr>
                  <w:rStyle w:val="Hyperlink"/>
                  <w:rFonts w:ascii="Arial" w:eastAsia="Times New Roman" w:hAnsi="Arial" w:cs="Arial"/>
                  <w:b/>
                </w:rPr>
                <w:t>2.2.1 Timing Adjustable</w:t>
              </w:r>
            </w:hyperlink>
            <w:r w:rsidRPr="00C62298">
              <w:rPr>
                <w:rFonts w:ascii="Arial" w:hAnsi="Arial" w:cs="Arial"/>
              </w:rPr>
              <w:t xml:space="preserve"> (Level A)</w:t>
            </w:r>
          </w:p>
          <w:p w14:paraId="10CB048B"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5779F8E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7D4E766E" w14:textId="77777777" w:rsidR="00501747" w:rsidRPr="00C62298" w:rsidRDefault="00501747" w:rsidP="00183747">
            <w:pPr>
              <w:numPr>
                <w:ilvl w:val="0"/>
                <w:numId w:val="9"/>
              </w:numPr>
              <w:spacing w:after="0" w:line="240" w:lineRule="auto"/>
              <w:ind w:left="1080"/>
              <w:rPr>
                <w:rFonts w:ascii="Arial" w:eastAsia="Times New Roman" w:hAnsi="Arial" w:cs="Arial"/>
              </w:rPr>
            </w:pPr>
            <w:r w:rsidRPr="00C62298">
              <w:rPr>
                <w:rFonts w:ascii="Arial" w:eastAsia="Times New Roman" w:hAnsi="Arial" w:cs="Arial"/>
              </w:rPr>
              <w:t>9.2.2.1 (Web)</w:t>
            </w:r>
          </w:p>
          <w:p w14:paraId="462242DC" w14:textId="77777777" w:rsidR="00501747" w:rsidRPr="00C62298" w:rsidRDefault="00501747" w:rsidP="00183747">
            <w:pPr>
              <w:numPr>
                <w:ilvl w:val="0"/>
                <w:numId w:val="9"/>
              </w:numPr>
              <w:spacing w:after="0" w:line="240" w:lineRule="auto"/>
              <w:ind w:left="1080"/>
              <w:rPr>
                <w:rFonts w:ascii="Arial" w:eastAsia="Times New Roman" w:hAnsi="Arial" w:cs="Arial"/>
              </w:rPr>
            </w:pPr>
            <w:r w:rsidRPr="00C62298">
              <w:rPr>
                <w:rFonts w:ascii="Arial" w:eastAsia="Times New Roman" w:hAnsi="Arial" w:cs="Arial"/>
              </w:rPr>
              <w:t>10.2.2.1 (Non-web document)</w:t>
            </w:r>
          </w:p>
          <w:p w14:paraId="2B6BD727" w14:textId="77777777" w:rsidR="00501747" w:rsidRPr="00C62298" w:rsidRDefault="00501747" w:rsidP="00183747">
            <w:pPr>
              <w:numPr>
                <w:ilvl w:val="0"/>
                <w:numId w:val="9"/>
              </w:numPr>
              <w:spacing w:after="0" w:line="240" w:lineRule="auto"/>
              <w:ind w:left="1080"/>
              <w:rPr>
                <w:rFonts w:ascii="Arial" w:eastAsia="Times New Roman" w:hAnsi="Arial" w:cs="Arial"/>
              </w:rPr>
            </w:pPr>
            <w:r w:rsidRPr="00C62298">
              <w:rPr>
                <w:rFonts w:ascii="Arial" w:eastAsia="Times New Roman" w:hAnsi="Arial" w:cs="Arial"/>
              </w:rPr>
              <w:t>11.2.2.1 (Open Functionality Software)</w:t>
            </w:r>
          </w:p>
          <w:p w14:paraId="6329B5DA"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11.2.2.1 (Closed Software)</w:t>
            </w:r>
          </w:p>
          <w:p w14:paraId="52325F5C"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71812D3A"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03B0FDFD"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380C866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538C55A3"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49BE279B"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1F023389"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74BCB08E" w14:textId="1290D913" w:rsidR="00501747" w:rsidRPr="00C62298" w:rsidRDefault="007268FA" w:rsidP="006D6E3F">
            <w:pPr>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215A6FD4" w14:textId="00C887F1" w:rsidR="00501747" w:rsidRPr="00C62298" w:rsidRDefault="00501747" w:rsidP="006D6E3F">
            <w:pPr>
              <w:spacing w:after="0" w:line="240" w:lineRule="auto"/>
              <w:rPr>
                <w:rFonts w:ascii="Arial" w:eastAsia="Times New Roman" w:hAnsi="Arial" w:cs="Arial"/>
              </w:rPr>
            </w:pPr>
          </w:p>
        </w:tc>
      </w:tr>
      <w:tr w:rsidR="00053C87" w:rsidRPr="00C62298" w14:paraId="5E4CE8F2"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5E35B6F4" w14:textId="77777777" w:rsidR="00501747" w:rsidRPr="00C62298" w:rsidRDefault="00501747">
            <w:pPr>
              <w:spacing w:after="0" w:line="240" w:lineRule="auto"/>
              <w:rPr>
                <w:rFonts w:ascii="Arial" w:eastAsia="Times New Roman" w:hAnsi="Arial" w:cs="Arial"/>
                <w:b/>
              </w:rPr>
            </w:pPr>
            <w:hyperlink r:id="rId33" w:anchor="time-limits-pause" w:history="1">
              <w:r w:rsidRPr="00C62298">
                <w:rPr>
                  <w:rStyle w:val="Hyperlink"/>
                  <w:rFonts w:ascii="Arial" w:eastAsia="Times New Roman" w:hAnsi="Arial" w:cs="Arial"/>
                  <w:b/>
                </w:rPr>
                <w:t>2.2.2 Pause, Stop, Hide</w:t>
              </w:r>
            </w:hyperlink>
            <w:r w:rsidRPr="00C62298">
              <w:rPr>
                <w:rFonts w:ascii="Arial" w:hAnsi="Arial" w:cs="Arial"/>
              </w:rPr>
              <w:t xml:space="preserve"> (Level A)</w:t>
            </w:r>
          </w:p>
          <w:p w14:paraId="4DB89E82"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3EA5C25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781D204D"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9.2.2.2 (Web)</w:t>
            </w:r>
          </w:p>
          <w:p w14:paraId="106D199E"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10.2.2.2 (Non-web document)</w:t>
            </w:r>
          </w:p>
          <w:p w14:paraId="447C8EC0"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11.2.2.2 (Open Functionality Software)</w:t>
            </w:r>
          </w:p>
          <w:p w14:paraId="797D391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11.2.2.2 (Closed Software)</w:t>
            </w:r>
          </w:p>
          <w:p w14:paraId="5404CD7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574A8C5E"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61F7D8F3"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hAnsi="Arial" w:cs="Arial"/>
              </w:rPr>
              <w:t>12.2.4 (Support Docs)</w:t>
            </w:r>
          </w:p>
          <w:p w14:paraId="7C4AC435"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5B560E9A"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0F7B12C6"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7F8BEDD3"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70D925F7" w14:textId="4FCB5872" w:rsidR="00501747" w:rsidRPr="00C62298" w:rsidRDefault="00D16C79"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0DD277DC" w14:textId="29570319" w:rsidR="00501747" w:rsidRPr="00C62298" w:rsidRDefault="00501747" w:rsidP="0166C7EE">
            <w:pPr>
              <w:spacing w:after="0" w:line="240" w:lineRule="auto"/>
              <w:rPr>
                <w:rFonts w:ascii="Arial" w:eastAsia="Arial" w:hAnsi="Arial" w:cs="Arial"/>
                <w:color w:val="E7E6E6" w:themeColor="background2"/>
              </w:rPr>
            </w:pPr>
          </w:p>
        </w:tc>
      </w:tr>
      <w:tr w:rsidR="00053C87" w:rsidRPr="00C62298" w14:paraId="7B3FEBD2"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47916454" w14:textId="77777777" w:rsidR="00501747" w:rsidRPr="00C62298" w:rsidRDefault="00501747">
            <w:pPr>
              <w:spacing w:after="0" w:line="240" w:lineRule="auto"/>
              <w:rPr>
                <w:rFonts w:ascii="Arial" w:eastAsia="Times New Roman" w:hAnsi="Arial" w:cs="Arial"/>
                <w:b/>
              </w:rPr>
            </w:pPr>
            <w:hyperlink r:id="rId34" w:anchor="seizure-does-not-violate" w:history="1">
              <w:r w:rsidRPr="00C62298">
                <w:rPr>
                  <w:rStyle w:val="Hyperlink"/>
                  <w:rFonts w:ascii="Arial" w:eastAsia="Times New Roman" w:hAnsi="Arial" w:cs="Arial"/>
                  <w:b/>
                </w:rPr>
                <w:t>2.3.1 Three Flashes or Below Threshold</w:t>
              </w:r>
            </w:hyperlink>
            <w:r w:rsidRPr="00C62298">
              <w:rPr>
                <w:rFonts w:ascii="Arial" w:hAnsi="Arial" w:cs="Arial"/>
              </w:rPr>
              <w:t xml:space="preserve"> (Level A)</w:t>
            </w:r>
          </w:p>
          <w:p w14:paraId="2FC2D13E"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5FE2127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7EEC0C83" w14:textId="77777777" w:rsidR="00501747" w:rsidRPr="00C62298" w:rsidRDefault="00501747" w:rsidP="00183747">
            <w:pPr>
              <w:numPr>
                <w:ilvl w:val="0"/>
                <w:numId w:val="10"/>
              </w:numPr>
              <w:spacing w:after="0" w:line="240" w:lineRule="auto"/>
              <w:ind w:left="1080"/>
              <w:rPr>
                <w:rFonts w:ascii="Arial" w:eastAsia="Times New Roman" w:hAnsi="Arial" w:cs="Arial"/>
              </w:rPr>
            </w:pPr>
            <w:r w:rsidRPr="00C62298">
              <w:rPr>
                <w:rFonts w:ascii="Arial" w:eastAsia="Times New Roman" w:hAnsi="Arial" w:cs="Arial"/>
              </w:rPr>
              <w:t>9.2.3.1 (Web)</w:t>
            </w:r>
          </w:p>
          <w:p w14:paraId="40A90C41" w14:textId="77777777" w:rsidR="00501747" w:rsidRPr="00C62298" w:rsidRDefault="00501747" w:rsidP="00183747">
            <w:pPr>
              <w:numPr>
                <w:ilvl w:val="0"/>
                <w:numId w:val="10"/>
              </w:numPr>
              <w:spacing w:after="0" w:line="240" w:lineRule="auto"/>
              <w:ind w:left="1080"/>
              <w:rPr>
                <w:rFonts w:ascii="Arial" w:eastAsia="Times New Roman" w:hAnsi="Arial" w:cs="Arial"/>
              </w:rPr>
            </w:pPr>
            <w:r w:rsidRPr="00C62298">
              <w:rPr>
                <w:rFonts w:ascii="Arial" w:eastAsia="Times New Roman" w:hAnsi="Arial" w:cs="Arial"/>
              </w:rPr>
              <w:t>10.2.3.1 (Non-web document)</w:t>
            </w:r>
          </w:p>
          <w:p w14:paraId="3047ED76" w14:textId="77777777" w:rsidR="00501747" w:rsidRPr="00C62298" w:rsidRDefault="00501747" w:rsidP="00183747">
            <w:pPr>
              <w:numPr>
                <w:ilvl w:val="0"/>
                <w:numId w:val="10"/>
              </w:numPr>
              <w:spacing w:after="0" w:line="240" w:lineRule="auto"/>
              <w:ind w:left="1080"/>
              <w:rPr>
                <w:rFonts w:ascii="Arial" w:eastAsia="Times New Roman" w:hAnsi="Arial" w:cs="Arial"/>
              </w:rPr>
            </w:pPr>
            <w:r w:rsidRPr="00C62298">
              <w:rPr>
                <w:rFonts w:ascii="Arial" w:eastAsia="Times New Roman" w:hAnsi="Arial" w:cs="Arial"/>
              </w:rPr>
              <w:t>11.2.3.1 (Open Functionality Software)</w:t>
            </w:r>
          </w:p>
          <w:p w14:paraId="526D8528" w14:textId="77777777" w:rsidR="00501747" w:rsidRPr="00C62298" w:rsidRDefault="00501747" w:rsidP="00183747">
            <w:pPr>
              <w:numPr>
                <w:ilvl w:val="0"/>
                <w:numId w:val="10"/>
              </w:numPr>
              <w:spacing w:after="0" w:line="240" w:lineRule="auto"/>
              <w:ind w:left="1080"/>
              <w:rPr>
                <w:rFonts w:ascii="Arial" w:eastAsia="Times New Roman" w:hAnsi="Arial" w:cs="Arial"/>
              </w:rPr>
            </w:pPr>
            <w:r w:rsidRPr="00C62298">
              <w:rPr>
                <w:rFonts w:ascii="Arial" w:eastAsia="Times New Roman" w:hAnsi="Arial" w:cs="Arial"/>
              </w:rPr>
              <w:t>11.2.3.1 (Closed Software)</w:t>
            </w:r>
          </w:p>
          <w:p w14:paraId="4E9A3FB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0E8A8CA6"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74426EE1"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33A49EE2"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4D70025E"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5D17A7D0"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6F8DC454"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78576D78" w14:textId="756A22C1" w:rsidR="00501747" w:rsidRPr="00C62298" w:rsidRDefault="00862AE2"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34E97525" w14:textId="71399094" w:rsidR="00501747" w:rsidRPr="00C62298" w:rsidRDefault="00501747" w:rsidP="006D6E3F">
            <w:pPr>
              <w:spacing w:after="0" w:line="240" w:lineRule="auto"/>
              <w:rPr>
                <w:rFonts w:ascii="Arial" w:eastAsia="Times New Roman" w:hAnsi="Arial" w:cs="Arial"/>
              </w:rPr>
            </w:pPr>
          </w:p>
        </w:tc>
      </w:tr>
      <w:tr w:rsidR="00053C87" w:rsidRPr="00C62298" w14:paraId="4CF00603"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5E46E042" w14:textId="77777777" w:rsidR="00501747" w:rsidRPr="00C62298" w:rsidRDefault="00501747">
            <w:pPr>
              <w:spacing w:after="0" w:line="240" w:lineRule="auto"/>
              <w:rPr>
                <w:rFonts w:ascii="Arial" w:eastAsia="Times New Roman" w:hAnsi="Arial" w:cs="Arial"/>
                <w:b/>
              </w:rPr>
            </w:pPr>
            <w:hyperlink r:id="rId35" w:anchor="navigation-mechanisms-skip" w:history="1">
              <w:r w:rsidRPr="00C62298">
                <w:rPr>
                  <w:rStyle w:val="Hyperlink"/>
                  <w:rFonts w:ascii="Arial" w:eastAsia="Times New Roman" w:hAnsi="Arial" w:cs="Arial"/>
                  <w:b/>
                </w:rPr>
                <w:t>2.4.1 Bypass Blocks</w:t>
              </w:r>
            </w:hyperlink>
            <w:r w:rsidRPr="00C62298">
              <w:rPr>
                <w:rFonts w:ascii="Arial" w:hAnsi="Arial" w:cs="Arial"/>
              </w:rPr>
              <w:t xml:space="preserve"> (Level A)</w:t>
            </w:r>
          </w:p>
          <w:p w14:paraId="60161F5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4BBC2A0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0CA488CA" w14:textId="77777777" w:rsidR="00501747" w:rsidRPr="00C62298" w:rsidRDefault="00501747" w:rsidP="00183747">
            <w:pPr>
              <w:numPr>
                <w:ilvl w:val="0"/>
                <w:numId w:val="11"/>
              </w:numPr>
              <w:spacing w:after="0" w:line="240" w:lineRule="auto"/>
              <w:ind w:left="1080"/>
              <w:rPr>
                <w:rFonts w:ascii="Arial" w:eastAsia="Times New Roman" w:hAnsi="Arial" w:cs="Arial"/>
              </w:rPr>
            </w:pPr>
            <w:r w:rsidRPr="00C62298">
              <w:rPr>
                <w:rFonts w:ascii="Arial" w:eastAsia="Times New Roman" w:hAnsi="Arial" w:cs="Arial"/>
              </w:rPr>
              <w:t>9.2.4.1 (Web)</w:t>
            </w:r>
          </w:p>
          <w:p w14:paraId="1F205CBD" w14:textId="77777777" w:rsidR="00501747" w:rsidRPr="00C62298" w:rsidRDefault="00501747" w:rsidP="00183747">
            <w:pPr>
              <w:numPr>
                <w:ilvl w:val="0"/>
                <w:numId w:val="11"/>
              </w:numPr>
              <w:spacing w:after="0" w:line="240" w:lineRule="auto"/>
              <w:ind w:left="1080"/>
              <w:rPr>
                <w:rFonts w:ascii="Arial" w:eastAsia="Times New Roman" w:hAnsi="Arial" w:cs="Arial"/>
              </w:rPr>
            </w:pPr>
            <w:r w:rsidRPr="00C62298">
              <w:rPr>
                <w:rFonts w:ascii="Arial" w:eastAsia="Times New Roman" w:hAnsi="Arial" w:cs="Arial"/>
              </w:rPr>
              <w:t>10.2.4.1 (Non-web document) – Does not apply</w:t>
            </w:r>
          </w:p>
          <w:p w14:paraId="379290B5" w14:textId="77777777" w:rsidR="00501747" w:rsidRPr="00C62298" w:rsidRDefault="00501747" w:rsidP="00183747">
            <w:pPr>
              <w:numPr>
                <w:ilvl w:val="0"/>
                <w:numId w:val="11"/>
              </w:numPr>
              <w:spacing w:after="0" w:line="240" w:lineRule="auto"/>
              <w:ind w:left="1080"/>
              <w:rPr>
                <w:rFonts w:ascii="Arial" w:eastAsia="Times New Roman" w:hAnsi="Arial" w:cs="Arial"/>
              </w:rPr>
            </w:pPr>
            <w:r w:rsidRPr="00C62298">
              <w:rPr>
                <w:rFonts w:ascii="Arial" w:eastAsia="Times New Roman" w:hAnsi="Arial" w:cs="Arial"/>
              </w:rPr>
              <w:t>11.2.4.1 (Open Functionality Software) – Does not apply</w:t>
            </w:r>
          </w:p>
          <w:p w14:paraId="0CC645A0"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11.2.4.1 (Closed Software) – Does not apply</w:t>
            </w:r>
          </w:p>
          <w:p w14:paraId="2D69C4BF"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4DADA10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1906D0D3"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3585F53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6F1DDCAE"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 – Does not apply to non-web software</w:t>
            </w:r>
          </w:p>
          <w:p w14:paraId="67A7EFE7"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30AB51F4"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r w:rsidRPr="00C62298">
              <w:rPr>
                <w:rFonts w:ascii="Arial" w:eastAsia="Times New Roman" w:hAnsi="Arial" w:cs="Arial"/>
              </w:rPr>
              <w:t xml:space="preserve"> – Does not apply to non-web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0E7154DC" w14:textId="180DEEAC" w:rsidR="00501747" w:rsidRPr="00C62298" w:rsidRDefault="00B537F6" w:rsidP="006D6E3F">
            <w:pPr>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2FDD0405" w14:textId="528D1029" w:rsidR="00501747" w:rsidRPr="00C62298" w:rsidRDefault="00501747" w:rsidP="006D6E3F">
            <w:pPr>
              <w:spacing w:after="0" w:line="240" w:lineRule="auto"/>
              <w:rPr>
                <w:rFonts w:ascii="Arial" w:eastAsia="Times New Roman" w:hAnsi="Arial" w:cs="Arial"/>
              </w:rPr>
            </w:pPr>
          </w:p>
        </w:tc>
      </w:tr>
      <w:tr w:rsidR="00053C87" w:rsidRPr="00C62298" w14:paraId="2CB3A1D9"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2F2384E5" w14:textId="77777777" w:rsidR="00501747" w:rsidRPr="00C62298" w:rsidRDefault="00501747">
            <w:pPr>
              <w:spacing w:after="0" w:line="240" w:lineRule="auto"/>
              <w:rPr>
                <w:rFonts w:ascii="Arial" w:eastAsia="Times New Roman" w:hAnsi="Arial" w:cs="Arial"/>
                <w:b/>
              </w:rPr>
            </w:pPr>
            <w:hyperlink r:id="rId36" w:anchor="navigation-mechanisms-title" w:history="1">
              <w:r w:rsidRPr="00C62298">
                <w:rPr>
                  <w:rStyle w:val="Hyperlink"/>
                  <w:rFonts w:ascii="Arial" w:eastAsia="Times New Roman" w:hAnsi="Arial" w:cs="Arial"/>
                  <w:b/>
                </w:rPr>
                <w:t>2.4.2 Page Titled</w:t>
              </w:r>
            </w:hyperlink>
            <w:r w:rsidRPr="00C62298">
              <w:rPr>
                <w:rFonts w:ascii="Arial" w:hAnsi="Arial" w:cs="Arial"/>
              </w:rPr>
              <w:t xml:space="preserve"> (Level A)</w:t>
            </w:r>
          </w:p>
          <w:p w14:paraId="00AE1CF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3298CB3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2AB83D38"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9.2.4.2 (Web)</w:t>
            </w:r>
          </w:p>
          <w:p w14:paraId="79115C94"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10.2.4.2 (Non-web document)</w:t>
            </w:r>
          </w:p>
          <w:p w14:paraId="2A198A0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11.2.4.2 (Open Functionality Software) - Does not apply</w:t>
            </w:r>
          </w:p>
          <w:p w14:paraId="30D1BC5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11.2.4.2 (Closed Software) – Does not apply</w:t>
            </w:r>
          </w:p>
          <w:p w14:paraId="7933F2A1"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58F00931"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0B9D7CA3"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33C338E8"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636ADEE4"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15F5BD07"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0F61741D"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50389164" w14:textId="02ED37BD" w:rsidR="00501747" w:rsidRPr="00C62298" w:rsidRDefault="00E64158" w:rsidP="006D6E3F">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195C84C6" w14:textId="77777777" w:rsidR="00501747" w:rsidRDefault="004046A7" w:rsidP="006D6E3F">
            <w:pPr>
              <w:spacing w:after="0" w:line="240" w:lineRule="auto"/>
              <w:rPr>
                <w:rFonts w:ascii="Arial" w:eastAsia="Times New Roman" w:hAnsi="Arial" w:cs="Arial"/>
              </w:rPr>
            </w:pPr>
            <w:r>
              <w:rPr>
                <w:rFonts w:ascii="Arial" w:eastAsia="Times New Roman" w:hAnsi="Arial" w:cs="Arial"/>
              </w:rPr>
              <w:t>On “</w:t>
            </w:r>
            <w:r w:rsidR="00D31AAE">
              <w:rPr>
                <w:rFonts w:ascii="Arial" w:eastAsia="Times New Roman" w:hAnsi="Arial" w:cs="Arial"/>
              </w:rPr>
              <w:t>Commits</w:t>
            </w:r>
            <w:r>
              <w:rPr>
                <w:rFonts w:ascii="Arial" w:eastAsia="Times New Roman" w:hAnsi="Arial" w:cs="Arial"/>
              </w:rPr>
              <w:t>” pag</w:t>
            </w:r>
            <w:r w:rsidR="001F6E66">
              <w:rPr>
                <w:rFonts w:ascii="Arial" w:eastAsia="Times New Roman" w:hAnsi="Arial" w:cs="Arial"/>
              </w:rPr>
              <w:t>e</w:t>
            </w:r>
            <w:r w:rsidR="0066657F">
              <w:rPr>
                <w:rFonts w:ascii="Arial" w:eastAsia="Times New Roman" w:hAnsi="Arial" w:cs="Arial"/>
              </w:rPr>
              <w:t xml:space="preserve">, have </w:t>
            </w:r>
            <w:r w:rsidR="00D766C1">
              <w:rPr>
                <w:rFonts w:ascii="Arial" w:eastAsia="Times New Roman" w:hAnsi="Arial" w:cs="Arial"/>
              </w:rPr>
              <w:t>incomplete page title.</w:t>
            </w:r>
          </w:p>
          <w:p w14:paraId="7B053CA9" w14:textId="77777777" w:rsidR="00D766C1" w:rsidRDefault="00D766C1" w:rsidP="006D6E3F">
            <w:pPr>
              <w:spacing w:after="0" w:line="240" w:lineRule="auto"/>
              <w:rPr>
                <w:rFonts w:ascii="Arial" w:eastAsia="Times New Roman" w:hAnsi="Arial" w:cs="Arial"/>
              </w:rPr>
            </w:pPr>
          </w:p>
          <w:p w14:paraId="01A832DB" w14:textId="589B171D" w:rsidR="00D766C1" w:rsidRPr="00C62298" w:rsidRDefault="00D766C1" w:rsidP="006D6E3F">
            <w:pPr>
              <w:spacing w:after="0" w:line="240" w:lineRule="auto"/>
              <w:rPr>
                <w:rFonts w:ascii="Arial" w:eastAsia="Times New Roman" w:hAnsi="Arial" w:cs="Arial"/>
              </w:rPr>
            </w:pPr>
            <w:r>
              <w:rPr>
                <w:rFonts w:ascii="Arial" w:eastAsia="Times New Roman" w:hAnsi="Arial" w:cs="Arial"/>
              </w:rPr>
              <w:t xml:space="preserve">On “Repositories” page, </w:t>
            </w:r>
            <w:r w:rsidR="00A4654A">
              <w:rPr>
                <w:rFonts w:ascii="Arial" w:eastAsia="Times New Roman" w:hAnsi="Arial" w:cs="Arial"/>
              </w:rPr>
              <w:t xml:space="preserve">have inaccurate </w:t>
            </w:r>
            <w:r w:rsidR="008A3194">
              <w:rPr>
                <w:rFonts w:ascii="Arial" w:eastAsia="Times New Roman" w:hAnsi="Arial" w:cs="Arial"/>
              </w:rPr>
              <w:t>page title.</w:t>
            </w:r>
          </w:p>
        </w:tc>
      </w:tr>
      <w:tr w:rsidR="00053C87" w:rsidRPr="00C62298" w14:paraId="7D1EEB1B"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0254D4B5" w14:textId="77777777" w:rsidR="00501747" w:rsidRPr="00C62298" w:rsidRDefault="00501747">
            <w:pPr>
              <w:spacing w:after="0" w:line="240" w:lineRule="auto"/>
              <w:rPr>
                <w:rFonts w:ascii="Arial" w:eastAsia="Times New Roman" w:hAnsi="Arial" w:cs="Arial"/>
                <w:b/>
              </w:rPr>
            </w:pPr>
            <w:hyperlink r:id="rId37" w:anchor="navigation-mechanisms-focus-order" w:history="1">
              <w:r w:rsidRPr="00C62298">
                <w:rPr>
                  <w:rStyle w:val="Hyperlink"/>
                  <w:rFonts w:ascii="Arial" w:eastAsia="Times New Roman" w:hAnsi="Arial" w:cs="Arial"/>
                  <w:b/>
                </w:rPr>
                <w:t>2.4.3 Focus Order</w:t>
              </w:r>
            </w:hyperlink>
            <w:r w:rsidRPr="00C62298">
              <w:rPr>
                <w:rFonts w:ascii="Arial" w:hAnsi="Arial" w:cs="Arial"/>
              </w:rPr>
              <w:t xml:space="preserve"> (Level A)</w:t>
            </w:r>
          </w:p>
          <w:p w14:paraId="0B70DEB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041BC73E"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38B75850" w14:textId="77777777" w:rsidR="00501747" w:rsidRPr="00C62298" w:rsidRDefault="00501747" w:rsidP="00183747">
            <w:pPr>
              <w:numPr>
                <w:ilvl w:val="0"/>
                <w:numId w:val="12"/>
              </w:numPr>
              <w:spacing w:after="0" w:line="240" w:lineRule="auto"/>
              <w:ind w:left="1080"/>
              <w:rPr>
                <w:rFonts w:ascii="Arial" w:eastAsia="Times New Roman" w:hAnsi="Arial" w:cs="Arial"/>
              </w:rPr>
            </w:pPr>
            <w:r w:rsidRPr="00C62298">
              <w:rPr>
                <w:rFonts w:ascii="Arial" w:eastAsia="Times New Roman" w:hAnsi="Arial" w:cs="Arial"/>
              </w:rPr>
              <w:t>9.2.4.3 (Web)</w:t>
            </w:r>
          </w:p>
          <w:p w14:paraId="6CC3D03D" w14:textId="77777777" w:rsidR="00501747" w:rsidRPr="00C62298" w:rsidRDefault="00501747" w:rsidP="00183747">
            <w:pPr>
              <w:numPr>
                <w:ilvl w:val="0"/>
                <w:numId w:val="12"/>
              </w:numPr>
              <w:spacing w:after="0" w:line="240" w:lineRule="auto"/>
              <w:ind w:left="1080"/>
              <w:rPr>
                <w:rFonts w:ascii="Arial" w:eastAsia="Times New Roman" w:hAnsi="Arial" w:cs="Arial"/>
              </w:rPr>
            </w:pPr>
            <w:r w:rsidRPr="00C62298">
              <w:rPr>
                <w:rFonts w:ascii="Arial" w:eastAsia="Times New Roman" w:hAnsi="Arial" w:cs="Arial"/>
              </w:rPr>
              <w:t>10.2.4.3 (Non-web document)</w:t>
            </w:r>
          </w:p>
          <w:p w14:paraId="2F18A740" w14:textId="77777777" w:rsidR="00501747" w:rsidRPr="00C62298" w:rsidRDefault="00501747" w:rsidP="00183747">
            <w:pPr>
              <w:numPr>
                <w:ilvl w:val="0"/>
                <w:numId w:val="12"/>
              </w:numPr>
              <w:spacing w:after="0" w:line="240" w:lineRule="auto"/>
              <w:ind w:left="1080"/>
              <w:rPr>
                <w:rFonts w:ascii="Arial" w:eastAsia="Times New Roman" w:hAnsi="Arial" w:cs="Arial"/>
              </w:rPr>
            </w:pPr>
            <w:r w:rsidRPr="00C62298">
              <w:rPr>
                <w:rFonts w:ascii="Arial" w:eastAsia="Times New Roman" w:hAnsi="Arial" w:cs="Arial"/>
              </w:rPr>
              <w:t>11.2.4.3 (Open Functionality Software)</w:t>
            </w:r>
          </w:p>
          <w:p w14:paraId="5FD51C16"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11.2.4.3 (Closed Software)</w:t>
            </w:r>
          </w:p>
          <w:p w14:paraId="0DA37008"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520D95EF"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6E3DC00C"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51FD7E79"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04E9DA60"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1A6B565D"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22DCFE2F"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220655A9" w14:textId="1F01A083" w:rsidR="00501747" w:rsidRPr="00C62298" w:rsidRDefault="00B67D7C" w:rsidP="00F82970">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2E280904" w14:textId="694BFE87" w:rsidR="00D72B60" w:rsidRDefault="0081030E" w:rsidP="6B225EFF">
            <w:pPr>
              <w:spacing w:after="0" w:line="240" w:lineRule="auto"/>
              <w:rPr>
                <w:rFonts w:ascii="Arial" w:eastAsia="Arial" w:hAnsi="Arial" w:cs="Arial"/>
                <w:color w:val="000000" w:themeColor="text1"/>
              </w:rPr>
            </w:pPr>
            <w:r>
              <w:rPr>
                <w:rFonts w:ascii="Arial" w:eastAsia="Arial" w:hAnsi="Arial" w:cs="Arial"/>
                <w:color w:val="000000" w:themeColor="text1"/>
              </w:rPr>
              <w:t xml:space="preserve">On some pages, keyboard focus </w:t>
            </w:r>
            <w:r w:rsidR="00D309F4">
              <w:rPr>
                <w:rFonts w:ascii="Arial" w:eastAsia="Arial" w:hAnsi="Arial" w:cs="Arial"/>
                <w:color w:val="000000" w:themeColor="text1"/>
              </w:rPr>
              <w:t>is</w:t>
            </w:r>
            <w:r>
              <w:rPr>
                <w:rFonts w:ascii="Arial" w:eastAsia="Arial" w:hAnsi="Arial" w:cs="Arial"/>
                <w:color w:val="000000" w:themeColor="text1"/>
              </w:rPr>
              <w:t xml:space="preserve"> not return </w:t>
            </w:r>
            <w:r w:rsidR="003E36EE">
              <w:rPr>
                <w:rFonts w:ascii="Arial" w:eastAsia="Arial" w:hAnsi="Arial" w:cs="Arial"/>
                <w:color w:val="000000" w:themeColor="text1"/>
              </w:rPr>
              <w:t>to triggering control when the dialog is dismissed.</w:t>
            </w:r>
          </w:p>
          <w:p w14:paraId="04B16226" w14:textId="77777777" w:rsidR="00AE0822" w:rsidRDefault="00AE0822" w:rsidP="6B225EFF">
            <w:pPr>
              <w:spacing w:after="0" w:line="240" w:lineRule="auto"/>
              <w:rPr>
                <w:rFonts w:ascii="Arial" w:eastAsia="Arial" w:hAnsi="Arial" w:cs="Arial"/>
                <w:color w:val="000000" w:themeColor="text1"/>
              </w:rPr>
            </w:pPr>
          </w:p>
          <w:p w14:paraId="6E0842F7" w14:textId="6644F413" w:rsidR="00AE0822" w:rsidRDefault="00AE0822" w:rsidP="6B225EFF">
            <w:pPr>
              <w:spacing w:after="0" w:line="240" w:lineRule="auto"/>
              <w:rPr>
                <w:rFonts w:ascii="Arial" w:eastAsia="Arial" w:hAnsi="Arial" w:cs="Arial"/>
                <w:color w:val="000000" w:themeColor="text1"/>
              </w:rPr>
            </w:pPr>
            <w:r>
              <w:rPr>
                <w:rFonts w:ascii="Arial" w:eastAsia="Arial" w:hAnsi="Arial" w:cs="Arial"/>
                <w:color w:val="000000" w:themeColor="text1"/>
              </w:rPr>
              <w:t>On a few pages, focus does not move to the logical element.</w:t>
            </w:r>
          </w:p>
          <w:p w14:paraId="6FBC76F4" w14:textId="77777777" w:rsidR="003E36EE" w:rsidRDefault="003E36EE" w:rsidP="6B225EFF">
            <w:pPr>
              <w:spacing w:after="0" w:line="240" w:lineRule="auto"/>
              <w:rPr>
                <w:rFonts w:ascii="Arial" w:eastAsia="Arial" w:hAnsi="Arial" w:cs="Arial"/>
                <w:color w:val="000000" w:themeColor="text1"/>
              </w:rPr>
            </w:pPr>
          </w:p>
          <w:p w14:paraId="3A9B9951" w14:textId="0328EB19" w:rsidR="003E36EE" w:rsidRDefault="00CE708C" w:rsidP="00712FF8">
            <w:pPr>
              <w:spacing w:after="0" w:line="240" w:lineRule="auto"/>
              <w:rPr>
                <w:rFonts w:ascii="Arial" w:eastAsia="Arial" w:hAnsi="Arial" w:cs="Arial"/>
                <w:color w:val="000000" w:themeColor="text1"/>
              </w:rPr>
            </w:pPr>
            <w:r>
              <w:rPr>
                <w:rFonts w:ascii="Arial" w:eastAsia="Arial" w:hAnsi="Arial" w:cs="Arial"/>
                <w:color w:val="000000" w:themeColor="text1"/>
              </w:rPr>
              <w:t>On “View Pull Request”</w:t>
            </w:r>
            <w:r w:rsidR="004A09B7">
              <w:rPr>
                <w:rFonts w:ascii="Arial" w:eastAsia="Arial" w:hAnsi="Arial" w:cs="Arial"/>
                <w:color w:val="000000" w:themeColor="text1"/>
              </w:rPr>
              <w:t xml:space="preserve"> and “Create Pull Request”</w:t>
            </w:r>
            <w:r>
              <w:rPr>
                <w:rFonts w:ascii="Arial" w:eastAsia="Arial" w:hAnsi="Arial" w:cs="Arial"/>
                <w:color w:val="000000" w:themeColor="text1"/>
              </w:rPr>
              <w:t xml:space="preserve"> page</w:t>
            </w:r>
            <w:r w:rsidR="002B038C">
              <w:rPr>
                <w:rFonts w:ascii="Arial" w:eastAsia="Arial" w:hAnsi="Arial" w:cs="Arial"/>
                <w:color w:val="000000" w:themeColor="text1"/>
              </w:rPr>
              <w:t>s</w:t>
            </w:r>
            <w:r>
              <w:rPr>
                <w:rFonts w:ascii="Arial" w:eastAsia="Arial" w:hAnsi="Arial" w:cs="Arial"/>
                <w:color w:val="000000" w:themeColor="text1"/>
              </w:rPr>
              <w:t>,</w:t>
            </w:r>
            <w:r w:rsidR="00712FF8">
              <w:rPr>
                <w:rFonts w:ascii="Arial" w:eastAsia="Arial" w:hAnsi="Arial" w:cs="Arial"/>
                <w:color w:val="000000" w:themeColor="text1"/>
              </w:rPr>
              <w:t xml:space="preserve"> k</w:t>
            </w:r>
            <w:r w:rsidR="00D309F4" w:rsidRPr="00712FF8">
              <w:rPr>
                <w:rFonts w:ascii="Arial" w:eastAsia="Arial" w:hAnsi="Arial" w:cs="Arial"/>
                <w:color w:val="000000" w:themeColor="text1"/>
              </w:rPr>
              <w:t>eyboard focus is not</w:t>
            </w:r>
            <w:r w:rsidR="001351CB" w:rsidRPr="00712FF8">
              <w:rPr>
                <w:rFonts w:ascii="Arial" w:eastAsia="Arial" w:hAnsi="Arial" w:cs="Arial"/>
                <w:color w:val="000000" w:themeColor="text1"/>
              </w:rPr>
              <w:t xml:space="preserve"> set onto newly added content.</w:t>
            </w:r>
          </w:p>
          <w:p w14:paraId="41F035A5" w14:textId="77777777" w:rsidR="00712FF8" w:rsidRDefault="00712FF8" w:rsidP="00712FF8">
            <w:pPr>
              <w:spacing w:after="0" w:line="240" w:lineRule="auto"/>
              <w:rPr>
                <w:rFonts w:ascii="Arial" w:eastAsia="Arial" w:hAnsi="Arial" w:cs="Arial"/>
                <w:color w:val="000000" w:themeColor="text1"/>
              </w:rPr>
            </w:pPr>
          </w:p>
          <w:p w14:paraId="4A24C4B5" w14:textId="6DE6D875" w:rsidR="00AE653D" w:rsidRDefault="00712FF8" w:rsidP="00712FF8">
            <w:pPr>
              <w:spacing w:after="0" w:line="240" w:lineRule="auto"/>
              <w:rPr>
                <w:rFonts w:ascii="Arial" w:eastAsia="Arial" w:hAnsi="Arial" w:cs="Arial"/>
                <w:color w:val="000000" w:themeColor="text1"/>
              </w:rPr>
            </w:pPr>
            <w:r>
              <w:rPr>
                <w:rFonts w:ascii="Arial" w:eastAsia="Arial" w:hAnsi="Arial" w:cs="Arial"/>
                <w:color w:val="000000" w:themeColor="text1"/>
              </w:rPr>
              <w:t>On “View Pull Request” and “Create Pull Request” pages, n</w:t>
            </w:r>
            <w:r w:rsidR="00AE653D" w:rsidRPr="00712FF8">
              <w:rPr>
                <w:rFonts w:ascii="Arial" w:eastAsia="Arial" w:hAnsi="Arial" w:cs="Arial"/>
                <w:color w:val="000000" w:themeColor="text1"/>
              </w:rPr>
              <w:t>on-interactive element receives keyboard focus.</w:t>
            </w:r>
          </w:p>
          <w:p w14:paraId="5BEABFBA" w14:textId="77777777" w:rsidR="00712FF8" w:rsidRDefault="00712FF8" w:rsidP="00712FF8">
            <w:pPr>
              <w:spacing w:after="0" w:line="240" w:lineRule="auto"/>
              <w:rPr>
                <w:rFonts w:ascii="Arial" w:eastAsia="Arial" w:hAnsi="Arial" w:cs="Arial"/>
                <w:color w:val="000000" w:themeColor="text1"/>
              </w:rPr>
            </w:pPr>
          </w:p>
          <w:p w14:paraId="1A0CD688" w14:textId="08733FE3" w:rsidR="00AE653D" w:rsidRPr="00712FF8" w:rsidRDefault="00712FF8" w:rsidP="00712FF8">
            <w:pPr>
              <w:spacing w:after="0" w:line="240" w:lineRule="auto"/>
              <w:rPr>
                <w:rFonts w:ascii="Arial" w:eastAsia="Arial" w:hAnsi="Arial" w:cs="Arial"/>
                <w:color w:val="000000" w:themeColor="text1"/>
              </w:rPr>
            </w:pPr>
            <w:r>
              <w:rPr>
                <w:rFonts w:ascii="Arial" w:eastAsia="Arial" w:hAnsi="Arial" w:cs="Arial"/>
                <w:color w:val="000000" w:themeColor="text1"/>
              </w:rPr>
              <w:t>On “View Pull Request” and “Create Pull Request” pages,</w:t>
            </w:r>
            <w:r w:rsidR="1CE481D1" w:rsidRPr="46A11686">
              <w:rPr>
                <w:rFonts w:ascii="Arial" w:eastAsia="Arial" w:hAnsi="Arial" w:cs="Arial"/>
                <w:color w:val="000000" w:themeColor="text1"/>
              </w:rPr>
              <w:t xml:space="preserve"> </w:t>
            </w:r>
            <w:r>
              <w:rPr>
                <w:rFonts w:ascii="Arial" w:eastAsia="Arial" w:hAnsi="Arial" w:cs="Arial"/>
                <w:color w:val="000000" w:themeColor="text1"/>
              </w:rPr>
              <w:t>f</w:t>
            </w:r>
            <w:r w:rsidR="00AE653D" w:rsidRPr="00712FF8">
              <w:rPr>
                <w:rFonts w:ascii="Arial" w:eastAsia="Arial" w:hAnsi="Arial" w:cs="Arial"/>
                <w:color w:val="000000" w:themeColor="text1"/>
              </w:rPr>
              <w:t>ocus does not move to triggering element when content is closed.</w:t>
            </w:r>
          </w:p>
          <w:p w14:paraId="58F14DFA" w14:textId="77777777" w:rsidR="00AD3E6E" w:rsidRDefault="00AD3E6E" w:rsidP="6B225EFF">
            <w:pPr>
              <w:spacing w:after="0" w:line="240" w:lineRule="auto"/>
              <w:rPr>
                <w:rFonts w:ascii="Arial" w:eastAsia="Arial" w:hAnsi="Arial" w:cs="Arial"/>
                <w:color w:val="000000" w:themeColor="text1"/>
              </w:rPr>
            </w:pPr>
          </w:p>
          <w:p w14:paraId="6C34B7B4" w14:textId="77777777" w:rsidR="00994FF6" w:rsidRDefault="00994FF6" w:rsidP="6B225EFF">
            <w:pPr>
              <w:spacing w:after="0" w:line="240" w:lineRule="auto"/>
              <w:rPr>
                <w:rFonts w:ascii="Arial" w:eastAsia="Arial" w:hAnsi="Arial" w:cs="Arial"/>
                <w:color w:val="000000" w:themeColor="text1"/>
              </w:rPr>
            </w:pPr>
          </w:p>
          <w:p w14:paraId="096EDCF2" w14:textId="3C7FD864" w:rsidR="00822DD7" w:rsidRPr="00C62298" w:rsidRDefault="00822DD7" w:rsidP="00AE0822">
            <w:pPr>
              <w:spacing w:after="0" w:line="240" w:lineRule="auto"/>
              <w:rPr>
                <w:rFonts w:ascii="Arial" w:eastAsia="Arial" w:hAnsi="Arial" w:cs="Arial"/>
                <w:color w:val="000000" w:themeColor="text1"/>
              </w:rPr>
            </w:pPr>
          </w:p>
        </w:tc>
      </w:tr>
      <w:tr w:rsidR="00053C87" w:rsidRPr="00C62298" w14:paraId="55D14FCE"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262E57AE" w14:textId="77777777" w:rsidR="00501747" w:rsidRPr="00C62298" w:rsidRDefault="00501747">
            <w:pPr>
              <w:spacing w:after="0" w:line="240" w:lineRule="auto"/>
              <w:rPr>
                <w:rFonts w:ascii="Arial" w:eastAsia="Times New Roman" w:hAnsi="Arial" w:cs="Arial"/>
                <w:b/>
              </w:rPr>
            </w:pPr>
            <w:hyperlink r:id="rId38" w:anchor="navigation-mechanisms-refs" w:history="1">
              <w:r w:rsidRPr="00C62298">
                <w:rPr>
                  <w:rStyle w:val="Hyperlink"/>
                  <w:rFonts w:ascii="Arial" w:eastAsia="Times New Roman" w:hAnsi="Arial" w:cs="Arial"/>
                  <w:b/>
                </w:rPr>
                <w:t>2.4.4 Link Purpose (In Context)</w:t>
              </w:r>
            </w:hyperlink>
            <w:r w:rsidRPr="00C62298">
              <w:rPr>
                <w:rFonts w:ascii="Arial" w:hAnsi="Arial" w:cs="Arial"/>
              </w:rPr>
              <w:t xml:space="preserve"> (Level A)</w:t>
            </w:r>
          </w:p>
          <w:p w14:paraId="5AE68534"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5890F14F"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4B86403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9.2.4.4 (Web)</w:t>
            </w:r>
          </w:p>
          <w:p w14:paraId="785B2425"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10.2.4.4 (Non-web document)</w:t>
            </w:r>
          </w:p>
          <w:p w14:paraId="5B86A44A"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11.2.4.4 (Open Functionality Software)</w:t>
            </w:r>
          </w:p>
          <w:p w14:paraId="575986AB"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11.2.4.4 (Closed Software</w:t>
            </w:r>
          </w:p>
          <w:p w14:paraId="20903B85"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58481849"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60D8807C"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6CC5F85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01D47BD9"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4F9FD254"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4154B796"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529BEA11" w14:textId="382A88F0" w:rsidR="00501747" w:rsidRPr="00C62298" w:rsidRDefault="00CF76A4" w:rsidP="6B225EFF">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2C61D28A" w14:textId="18ECC531" w:rsidR="00CB6F9E" w:rsidRPr="00C62298" w:rsidRDefault="0017750E" w:rsidP="6B225EFF">
            <w:pPr>
              <w:spacing w:after="0"/>
              <w:rPr>
                <w:rFonts w:ascii="Arial" w:eastAsia="Arial" w:hAnsi="Arial" w:cs="Arial"/>
                <w:color w:val="000000" w:themeColor="text1"/>
              </w:rPr>
            </w:pPr>
            <w:r>
              <w:rPr>
                <w:rFonts w:ascii="Arial" w:eastAsia="Arial" w:hAnsi="Arial" w:cs="Arial"/>
                <w:color w:val="000000" w:themeColor="text1"/>
              </w:rPr>
              <w:t>On “Branches” and “View Pull Request” page</w:t>
            </w:r>
            <w:r w:rsidR="00D550FA">
              <w:rPr>
                <w:rFonts w:ascii="Arial" w:eastAsia="Arial" w:hAnsi="Arial" w:cs="Arial"/>
                <w:color w:val="000000" w:themeColor="text1"/>
              </w:rPr>
              <w:t>s, the link text is non-descriptive of its purpose.</w:t>
            </w:r>
          </w:p>
          <w:p w14:paraId="66E0B6CA" w14:textId="6BEE8179" w:rsidR="00CB6F9E" w:rsidRPr="00C62298" w:rsidRDefault="00CB6F9E" w:rsidP="6B225EFF">
            <w:pPr>
              <w:spacing w:after="0" w:line="240" w:lineRule="auto"/>
              <w:rPr>
                <w:rFonts w:ascii="Arial" w:eastAsia="Arial" w:hAnsi="Arial" w:cs="Arial"/>
              </w:rPr>
            </w:pPr>
          </w:p>
        </w:tc>
      </w:tr>
      <w:tr w:rsidR="00053C87" w:rsidRPr="00C62298" w14:paraId="33DD07AF"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59EF654E" w14:textId="77777777" w:rsidR="00501747" w:rsidRPr="00C62298" w:rsidRDefault="00501747">
            <w:pPr>
              <w:spacing w:after="0" w:line="240" w:lineRule="auto"/>
              <w:rPr>
                <w:rFonts w:ascii="Arial" w:eastAsia="Times New Roman" w:hAnsi="Arial" w:cs="Arial"/>
                <w:b/>
              </w:rPr>
            </w:pPr>
            <w:hyperlink r:id="rId39" w:anchor="pointer-gestures" w:history="1">
              <w:r w:rsidRPr="00C62298">
                <w:rPr>
                  <w:rStyle w:val="Hyperlink"/>
                  <w:rFonts w:ascii="Arial" w:eastAsia="Times New Roman" w:hAnsi="Arial" w:cs="Arial"/>
                  <w:b/>
                </w:rPr>
                <w:t>2.5.1 Pointer Gestures</w:t>
              </w:r>
            </w:hyperlink>
            <w:r w:rsidRPr="00C62298">
              <w:rPr>
                <w:rFonts w:ascii="Arial" w:hAnsi="Arial" w:cs="Arial"/>
              </w:rPr>
              <w:t xml:space="preserve"> (Level A 2.1 and 2.2)</w:t>
            </w:r>
          </w:p>
          <w:p w14:paraId="500E488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4F00A80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6739DCBE"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9.2.5.1 (Web)</w:t>
            </w:r>
          </w:p>
          <w:p w14:paraId="31D64F93"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10.2.5.1 (Non-web document)</w:t>
            </w:r>
          </w:p>
          <w:p w14:paraId="05B7791F"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11.2.5.1 (Open Functionality Software)</w:t>
            </w:r>
          </w:p>
          <w:p w14:paraId="6AAE4F02"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11.2.5.1 (Closed Software)</w:t>
            </w:r>
          </w:p>
          <w:p w14:paraId="3C19FB22"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4BC42769"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3F28BBBD"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hAnsi="Arial" w:cs="Arial"/>
              </w:rPr>
              <w:t>12.2.4 (Support Docs)</w:t>
            </w:r>
          </w:p>
          <w:p w14:paraId="18B71E46" w14:textId="77777777" w:rsidR="00501747" w:rsidRPr="00C62298" w:rsidRDefault="00501747">
            <w:pPr>
              <w:tabs>
                <w:tab w:val="left" w:pos="330"/>
              </w:tabs>
              <w:spacing w:after="0" w:line="240" w:lineRule="auto"/>
              <w:ind w:left="330"/>
              <w:rPr>
                <w:rFonts w:ascii="Arial" w:eastAsia="Times New Roman" w:hAnsi="Arial" w:cs="Arial"/>
              </w:rPr>
            </w:pPr>
            <w:r w:rsidRPr="00C62298">
              <w:rPr>
                <w:rFonts w:ascii="Arial" w:eastAsia="Times New Roman" w:hAnsi="Arial" w:cs="Arial"/>
              </w:rPr>
              <w:t>Revised Section 508 – Does not apply</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5EDA160B" w14:textId="0EDC99AD" w:rsidR="00501747" w:rsidRPr="00C62298" w:rsidRDefault="00547505"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3B8D3953" w14:textId="0DA77E5A" w:rsidR="00501747" w:rsidRPr="00C62298" w:rsidRDefault="00501747" w:rsidP="006D6E3F">
            <w:pPr>
              <w:spacing w:after="0" w:line="240" w:lineRule="auto"/>
              <w:rPr>
                <w:rFonts w:ascii="Arial" w:eastAsia="Times New Roman" w:hAnsi="Arial" w:cs="Arial"/>
              </w:rPr>
            </w:pPr>
            <w:r w:rsidRPr="00C62298">
              <w:rPr>
                <w:rFonts w:ascii="Arial" w:eastAsia="Times New Roman" w:hAnsi="Arial" w:cs="Arial"/>
              </w:rPr>
              <w:t xml:space="preserve"> </w:t>
            </w:r>
          </w:p>
        </w:tc>
      </w:tr>
      <w:tr w:rsidR="00053C87" w:rsidRPr="00C62298" w14:paraId="6C19465A"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417C98F2" w14:textId="77777777" w:rsidR="00501747" w:rsidRPr="00C62298" w:rsidRDefault="00501747">
            <w:pPr>
              <w:tabs>
                <w:tab w:val="left" w:pos="345"/>
              </w:tabs>
              <w:spacing w:after="0" w:line="240" w:lineRule="auto"/>
              <w:rPr>
                <w:rFonts w:ascii="Arial" w:eastAsia="Times New Roman" w:hAnsi="Arial" w:cs="Arial"/>
                <w:b/>
              </w:rPr>
            </w:pPr>
            <w:hyperlink r:id="rId40" w:anchor="pointer-cancellation" w:history="1">
              <w:r w:rsidRPr="00C62298">
                <w:rPr>
                  <w:rStyle w:val="Hyperlink"/>
                  <w:rFonts w:ascii="Arial" w:eastAsia="Times New Roman" w:hAnsi="Arial" w:cs="Arial"/>
                  <w:b/>
                </w:rPr>
                <w:t>2.5.2 Pointer Cancellation</w:t>
              </w:r>
            </w:hyperlink>
            <w:r w:rsidRPr="00C62298">
              <w:rPr>
                <w:rFonts w:ascii="Arial" w:hAnsi="Arial" w:cs="Arial"/>
              </w:rPr>
              <w:t xml:space="preserve"> (Level A 2.1 and 2.2)</w:t>
            </w:r>
          </w:p>
          <w:p w14:paraId="6404439E" w14:textId="77777777" w:rsidR="00501747" w:rsidRPr="00C62298" w:rsidRDefault="00501747">
            <w:pPr>
              <w:tabs>
                <w:tab w:val="left" w:pos="345"/>
              </w:tabs>
              <w:spacing w:after="0" w:line="240" w:lineRule="auto"/>
              <w:ind w:left="360"/>
              <w:rPr>
                <w:rFonts w:ascii="Arial" w:eastAsia="Times New Roman" w:hAnsi="Arial" w:cs="Arial"/>
              </w:rPr>
            </w:pPr>
            <w:r w:rsidRPr="00C62298">
              <w:rPr>
                <w:rFonts w:ascii="Arial" w:eastAsia="Times New Roman" w:hAnsi="Arial" w:cs="Arial"/>
              </w:rPr>
              <w:t>Also applies to:</w:t>
            </w:r>
          </w:p>
          <w:p w14:paraId="12A2FE16" w14:textId="77777777" w:rsidR="00501747" w:rsidRPr="00C62298" w:rsidRDefault="00501747">
            <w:pPr>
              <w:tabs>
                <w:tab w:val="left" w:pos="345"/>
              </w:tabs>
              <w:spacing w:after="0" w:line="240" w:lineRule="auto"/>
              <w:ind w:left="360"/>
              <w:rPr>
                <w:rFonts w:ascii="Arial" w:eastAsia="Times New Roman" w:hAnsi="Arial" w:cs="Arial"/>
              </w:rPr>
            </w:pPr>
            <w:r w:rsidRPr="00C62298">
              <w:rPr>
                <w:rFonts w:ascii="Arial" w:eastAsia="Times New Roman" w:hAnsi="Arial" w:cs="Arial"/>
              </w:rPr>
              <w:t>EN 301 549 Criteria</w:t>
            </w:r>
          </w:p>
          <w:p w14:paraId="11FA44DF" w14:textId="77777777" w:rsidR="00501747" w:rsidRPr="00C62298" w:rsidRDefault="00501747" w:rsidP="00183747">
            <w:pPr>
              <w:numPr>
                <w:ilvl w:val="0"/>
                <w:numId w:val="7"/>
              </w:numPr>
              <w:tabs>
                <w:tab w:val="left" w:pos="345"/>
              </w:tabs>
              <w:spacing w:after="0" w:line="240" w:lineRule="auto"/>
              <w:ind w:left="1080"/>
              <w:rPr>
                <w:rFonts w:ascii="Arial" w:eastAsia="Times New Roman" w:hAnsi="Arial" w:cs="Arial"/>
              </w:rPr>
            </w:pPr>
            <w:r w:rsidRPr="00C62298">
              <w:rPr>
                <w:rFonts w:ascii="Arial" w:eastAsia="Times New Roman" w:hAnsi="Arial" w:cs="Arial"/>
              </w:rPr>
              <w:t>9.2.5.2 (Web)</w:t>
            </w:r>
          </w:p>
          <w:p w14:paraId="4930DF4D" w14:textId="77777777" w:rsidR="00501747" w:rsidRPr="00C62298" w:rsidRDefault="00501747" w:rsidP="00183747">
            <w:pPr>
              <w:numPr>
                <w:ilvl w:val="0"/>
                <w:numId w:val="7"/>
              </w:numPr>
              <w:tabs>
                <w:tab w:val="left" w:pos="345"/>
              </w:tabs>
              <w:spacing w:after="0" w:line="240" w:lineRule="auto"/>
              <w:ind w:left="1080"/>
              <w:rPr>
                <w:rFonts w:ascii="Arial" w:eastAsia="Times New Roman" w:hAnsi="Arial" w:cs="Arial"/>
              </w:rPr>
            </w:pPr>
            <w:r w:rsidRPr="00C62298">
              <w:rPr>
                <w:rFonts w:ascii="Arial" w:eastAsia="Times New Roman" w:hAnsi="Arial" w:cs="Arial"/>
              </w:rPr>
              <w:t>10.2.5.2 (Non-web document)</w:t>
            </w:r>
          </w:p>
          <w:p w14:paraId="72F360F7" w14:textId="77777777" w:rsidR="00501747" w:rsidRPr="00C62298" w:rsidRDefault="00501747" w:rsidP="00183747">
            <w:pPr>
              <w:numPr>
                <w:ilvl w:val="0"/>
                <w:numId w:val="7"/>
              </w:numPr>
              <w:tabs>
                <w:tab w:val="left" w:pos="345"/>
              </w:tabs>
              <w:spacing w:after="0" w:line="240" w:lineRule="auto"/>
              <w:ind w:left="1080"/>
              <w:rPr>
                <w:rFonts w:ascii="Arial" w:eastAsia="Times New Roman" w:hAnsi="Arial" w:cs="Arial"/>
              </w:rPr>
            </w:pPr>
            <w:r w:rsidRPr="00C62298">
              <w:rPr>
                <w:rFonts w:ascii="Arial" w:eastAsia="Times New Roman" w:hAnsi="Arial" w:cs="Arial"/>
              </w:rPr>
              <w:t>11.2.5.2 (Open Functionality Software)</w:t>
            </w:r>
          </w:p>
          <w:p w14:paraId="7DDBD551" w14:textId="77777777" w:rsidR="00501747" w:rsidRPr="00C62298" w:rsidRDefault="00501747" w:rsidP="00183747">
            <w:pPr>
              <w:numPr>
                <w:ilvl w:val="0"/>
                <w:numId w:val="7"/>
              </w:numPr>
              <w:tabs>
                <w:tab w:val="left" w:pos="345"/>
              </w:tabs>
              <w:spacing w:after="0" w:line="240" w:lineRule="auto"/>
              <w:ind w:left="1080"/>
              <w:rPr>
                <w:rFonts w:ascii="Arial" w:eastAsia="Times New Roman" w:hAnsi="Arial" w:cs="Arial"/>
              </w:rPr>
            </w:pPr>
            <w:r w:rsidRPr="00C62298">
              <w:rPr>
                <w:rFonts w:ascii="Arial" w:eastAsia="Times New Roman" w:hAnsi="Arial" w:cs="Arial"/>
              </w:rPr>
              <w:t>11.2.5.2 (Closed Software)</w:t>
            </w:r>
          </w:p>
          <w:p w14:paraId="759392B6" w14:textId="77777777" w:rsidR="00501747" w:rsidRPr="00C62298" w:rsidRDefault="00501747" w:rsidP="00183747">
            <w:pPr>
              <w:numPr>
                <w:ilvl w:val="0"/>
                <w:numId w:val="6"/>
              </w:numPr>
              <w:tabs>
                <w:tab w:val="left" w:pos="345"/>
              </w:tabs>
              <w:spacing w:after="0" w:line="240" w:lineRule="auto"/>
              <w:ind w:left="1080"/>
              <w:rPr>
                <w:rFonts w:ascii="Arial" w:eastAsia="Times New Roman" w:hAnsi="Arial" w:cs="Arial"/>
                <w:bCs/>
              </w:rPr>
            </w:pPr>
            <w:r w:rsidRPr="00C62298">
              <w:rPr>
                <w:rFonts w:ascii="Arial" w:hAnsi="Arial" w:cs="Arial"/>
              </w:rPr>
              <w:t>11.8.2 (Authoring Tool)</w:t>
            </w:r>
          </w:p>
          <w:p w14:paraId="39704DEC" w14:textId="77777777" w:rsidR="00501747" w:rsidRPr="00C62298" w:rsidRDefault="00501747" w:rsidP="00183747">
            <w:pPr>
              <w:numPr>
                <w:ilvl w:val="0"/>
                <w:numId w:val="6"/>
              </w:numPr>
              <w:tabs>
                <w:tab w:val="left" w:pos="345"/>
              </w:tabs>
              <w:spacing w:after="0" w:line="240" w:lineRule="auto"/>
              <w:ind w:left="1080"/>
              <w:rPr>
                <w:rFonts w:ascii="Arial" w:eastAsia="Times New Roman" w:hAnsi="Arial" w:cs="Arial"/>
                <w:bCs/>
              </w:rPr>
            </w:pPr>
            <w:r w:rsidRPr="00C62298">
              <w:rPr>
                <w:rFonts w:ascii="Arial" w:hAnsi="Arial" w:cs="Arial"/>
              </w:rPr>
              <w:t>12.1.2 (Product Docs)</w:t>
            </w:r>
          </w:p>
          <w:p w14:paraId="246A2FAD" w14:textId="77777777" w:rsidR="00501747" w:rsidRPr="00C62298" w:rsidRDefault="00501747" w:rsidP="00183747">
            <w:pPr>
              <w:numPr>
                <w:ilvl w:val="0"/>
                <w:numId w:val="7"/>
              </w:numPr>
              <w:tabs>
                <w:tab w:val="left" w:pos="345"/>
              </w:tabs>
              <w:spacing w:after="0" w:line="240" w:lineRule="auto"/>
              <w:ind w:left="1080"/>
              <w:rPr>
                <w:rFonts w:ascii="Arial" w:eastAsia="Times New Roman" w:hAnsi="Arial" w:cs="Arial"/>
              </w:rPr>
            </w:pPr>
            <w:r w:rsidRPr="00C62298">
              <w:rPr>
                <w:rFonts w:ascii="Arial" w:hAnsi="Arial" w:cs="Arial"/>
              </w:rPr>
              <w:t>12.2.4 (Support Docs)</w:t>
            </w:r>
          </w:p>
          <w:p w14:paraId="18B3CAA1" w14:textId="77777777" w:rsidR="00501747" w:rsidRPr="00C62298" w:rsidRDefault="00501747">
            <w:pPr>
              <w:tabs>
                <w:tab w:val="left" w:pos="345"/>
              </w:tabs>
              <w:spacing w:after="0" w:line="240" w:lineRule="auto"/>
              <w:ind w:left="345"/>
              <w:rPr>
                <w:rFonts w:ascii="Arial" w:eastAsia="Times New Roman" w:hAnsi="Arial" w:cs="Arial"/>
              </w:rPr>
            </w:pPr>
            <w:r w:rsidRPr="00C62298">
              <w:rPr>
                <w:rFonts w:ascii="Arial" w:eastAsia="Times New Roman" w:hAnsi="Arial" w:cs="Arial"/>
              </w:rPr>
              <w:t>Revised Section 508 – Does not apply</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1D0F34C0" w14:textId="3FC884D9" w:rsidR="00501747" w:rsidRPr="00C62298" w:rsidRDefault="00A17EEC" w:rsidP="006D6E3F">
            <w:pPr>
              <w:tabs>
                <w:tab w:val="left" w:pos="345"/>
              </w:tabs>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5EE7579F" w14:textId="09066B0E" w:rsidR="00501747" w:rsidRPr="00C62298" w:rsidRDefault="00501747" w:rsidP="006D6E3F">
            <w:pPr>
              <w:tabs>
                <w:tab w:val="left" w:pos="345"/>
              </w:tabs>
              <w:spacing w:after="0" w:line="240" w:lineRule="auto"/>
              <w:rPr>
                <w:rFonts w:ascii="Arial" w:eastAsia="Times New Roman" w:hAnsi="Arial" w:cs="Arial"/>
              </w:rPr>
            </w:pPr>
            <w:r w:rsidRPr="00C62298">
              <w:rPr>
                <w:rFonts w:ascii="Arial" w:eastAsia="Times New Roman" w:hAnsi="Arial" w:cs="Arial"/>
              </w:rPr>
              <w:t xml:space="preserve"> </w:t>
            </w:r>
          </w:p>
        </w:tc>
      </w:tr>
      <w:tr w:rsidR="00053C87" w:rsidRPr="00C62298" w14:paraId="172F1063"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20ACD180" w14:textId="77777777" w:rsidR="00501747" w:rsidRPr="00C62298" w:rsidRDefault="00501747">
            <w:pPr>
              <w:spacing w:after="0" w:line="240" w:lineRule="auto"/>
              <w:rPr>
                <w:rFonts w:ascii="Arial" w:eastAsia="Times New Roman" w:hAnsi="Arial" w:cs="Arial"/>
                <w:b/>
              </w:rPr>
            </w:pPr>
            <w:hyperlink r:id="rId41" w:anchor="label-in-name" w:history="1">
              <w:r w:rsidRPr="00C62298">
                <w:rPr>
                  <w:rStyle w:val="Hyperlink"/>
                  <w:rFonts w:ascii="Arial" w:eastAsia="Times New Roman" w:hAnsi="Arial" w:cs="Arial"/>
                  <w:b/>
                </w:rPr>
                <w:t>2.5.3 Label in Name</w:t>
              </w:r>
            </w:hyperlink>
            <w:r w:rsidRPr="00C62298">
              <w:rPr>
                <w:rFonts w:ascii="Arial" w:hAnsi="Arial" w:cs="Arial"/>
              </w:rPr>
              <w:t xml:space="preserve"> (Level A 2.1 and 2.2)</w:t>
            </w:r>
          </w:p>
          <w:p w14:paraId="20EDD712"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5F60908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16954D5B"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9.2.5.3 (Web)</w:t>
            </w:r>
          </w:p>
          <w:p w14:paraId="78C56C61"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10.2.5.3 (Non-web document)</w:t>
            </w:r>
          </w:p>
          <w:p w14:paraId="48DBBAA7"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11.2.5.3.1 (Open Functionality Software)</w:t>
            </w:r>
          </w:p>
          <w:p w14:paraId="3094646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11.2.5.3.2 (Closed Software)</w:t>
            </w:r>
          </w:p>
          <w:p w14:paraId="47DD4F36"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1034AB81"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4FA42205"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hAnsi="Arial" w:cs="Arial"/>
              </w:rPr>
              <w:t>12.2.4 (Support Docs)</w:t>
            </w:r>
          </w:p>
          <w:p w14:paraId="66B9EF75" w14:textId="77777777" w:rsidR="00501747" w:rsidRPr="00C62298" w:rsidRDefault="00501747">
            <w:pPr>
              <w:tabs>
                <w:tab w:val="left" w:pos="375"/>
              </w:tabs>
              <w:spacing w:after="0" w:line="240" w:lineRule="auto"/>
              <w:ind w:left="375"/>
              <w:rPr>
                <w:rFonts w:ascii="Arial" w:eastAsia="Times New Roman" w:hAnsi="Arial" w:cs="Arial"/>
              </w:rPr>
            </w:pPr>
            <w:r w:rsidRPr="00C62298">
              <w:rPr>
                <w:rFonts w:ascii="Arial" w:eastAsia="Times New Roman" w:hAnsi="Arial" w:cs="Arial"/>
              </w:rPr>
              <w:t>Revised Section 508 – Does not apply</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744344C6" w14:textId="4B4E9C34" w:rsidR="00501747" w:rsidRPr="00C62298" w:rsidRDefault="00BE4E2F" w:rsidP="00A37E37">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35018A9A" w14:textId="49D3E4DD" w:rsidR="00501747" w:rsidRPr="00C62298" w:rsidRDefault="001B0291" w:rsidP="6B225EFF">
            <w:pPr>
              <w:spacing w:after="0" w:line="240" w:lineRule="auto"/>
              <w:rPr>
                <w:rFonts w:ascii="Arial" w:eastAsia="Times New Roman" w:hAnsi="Arial" w:cs="Arial"/>
              </w:rPr>
            </w:pPr>
            <w:r>
              <w:rPr>
                <w:rFonts w:ascii="Arial" w:eastAsia="Times New Roman" w:hAnsi="Arial" w:cs="Arial"/>
              </w:rPr>
              <w:t xml:space="preserve">On </w:t>
            </w:r>
            <w:r w:rsidR="003F49A6">
              <w:rPr>
                <w:rFonts w:ascii="Arial" w:eastAsia="Times New Roman" w:hAnsi="Arial" w:cs="Arial"/>
              </w:rPr>
              <w:t>“View Pull Req</w:t>
            </w:r>
            <w:r w:rsidR="005263F7">
              <w:rPr>
                <w:rFonts w:ascii="Arial" w:eastAsia="Times New Roman" w:hAnsi="Arial" w:cs="Arial"/>
              </w:rPr>
              <w:t>uest</w:t>
            </w:r>
            <w:r w:rsidR="003F49A6">
              <w:rPr>
                <w:rFonts w:ascii="Arial" w:eastAsia="Times New Roman" w:hAnsi="Arial" w:cs="Arial"/>
              </w:rPr>
              <w:t>”</w:t>
            </w:r>
            <w:r w:rsidR="005263F7">
              <w:rPr>
                <w:rFonts w:ascii="Arial" w:eastAsia="Times New Roman" w:hAnsi="Arial" w:cs="Arial"/>
              </w:rPr>
              <w:t xml:space="preserve"> page, </w:t>
            </w:r>
            <w:r w:rsidR="001E0002">
              <w:rPr>
                <w:rFonts w:ascii="Arial" w:eastAsia="Times New Roman" w:hAnsi="Arial" w:cs="Arial"/>
              </w:rPr>
              <w:t xml:space="preserve">the accessible name of the </w:t>
            </w:r>
            <w:r w:rsidR="00481D87">
              <w:rPr>
                <w:rFonts w:ascii="Arial" w:eastAsia="Times New Roman" w:hAnsi="Arial" w:cs="Arial"/>
              </w:rPr>
              <w:t>comboboxes</w:t>
            </w:r>
            <w:r w:rsidR="001E0002">
              <w:rPr>
                <w:rFonts w:ascii="Arial" w:eastAsia="Times New Roman" w:hAnsi="Arial" w:cs="Arial"/>
              </w:rPr>
              <w:t xml:space="preserve"> do not </w:t>
            </w:r>
            <w:r w:rsidR="00481D87">
              <w:rPr>
                <w:rFonts w:ascii="Arial" w:eastAsia="Times New Roman" w:hAnsi="Arial" w:cs="Arial"/>
              </w:rPr>
              <w:t>match with their visual name.</w:t>
            </w:r>
          </w:p>
        </w:tc>
      </w:tr>
      <w:tr w:rsidR="00053C87" w:rsidRPr="00C62298" w14:paraId="07BF38A9"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039462A9" w14:textId="77777777" w:rsidR="00501747" w:rsidRPr="00C62298" w:rsidRDefault="00501747">
            <w:pPr>
              <w:spacing w:after="0" w:line="240" w:lineRule="auto"/>
              <w:rPr>
                <w:rFonts w:ascii="Arial" w:eastAsia="Times New Roman" w:hAnsi="Arial" w:cs="Arial"/>
                <w:b/>
              </w:rPr>
            </w:pPr>
            <w:hyperlink r:id="rId42" w:anchor="motion-actuation" w:history="1">
              <w:r w:rsidRPr="00C62298">
                <w:rPr>
                  <w:rStyle w:val="Hyperlink"/>
                  <w:rFonts w:ascii="Arial" w:eastAsia="Times New Roman" w:hAnsi="Arial" w:cs="Arial"/>
                  <w:b/>
                </w:rPr>
                <w:t>2.5.4 Motion Actuation</w:t>
              </w:r>
            </w:hyperlink>
            <w:r w:rsidRPr="00C62298">
              <w:rPr>
                <w:rFonts w:ascii="Arial" w:hAnsi="Arial" w:cs="Arial"/>
              </w:rPr>
              <w:t xml:space="preserve"> (Level A 2.1 and 2.2)</w:t>
            </w:r>
          </w:p>
          <w:p w14:paraId="6E99A5D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177B1427"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67C0CBBF"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9.2.5.4 (Web)</w:t>
            </w:r>
          </w:p>
          <w:p w14:paraId="6A554556"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10.2.5.4 (Non-web document)</w:t>
            </w:r>
          </w:p>
          <w:p w14:paraId="6451E41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11.2.5.4 (Open Functionality Software)</w:t>
            </w:r>
          </w:p>
          <w:p w14:paraId="34A8E748"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11.2.5.4 (Closed Software)</w:t>
            </w:r>
          </w:p>
          <w:p w14:paraId="4EBD7837"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55B9C59F"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52DF5754"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hAnsi="Arial" w:cs="Arial"/>
              </w:rPr>
              <w:t>12.2.4 (Support Docs)</w:t>
            </w:r>
          </w:p>
          <w:p w14:paraId="5D2600F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 – Does not apply</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0D41D821" w14:textId="756256F0" w:rsidR="00501747" w:rsidRPr="00C62298" w:rsidRDefault="005C78CD"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5D25A1DB" w14:textId="3A1103D1" w:rsidR="00501747" w:rsidRPr="00C62298" w:rsidRDefault="00501747" w:rsidP="006D6E3F">
            <w:pPr>
              <w:spacing w:after="0" w:line="240" w:lineRule="auto"/>
              <w:rPr>
                <w:rFonts w:ascii="Arial" w:eastAsia="Times New Roman" w:hAnsi="Arial" w:cs="Arial"/>
              </w:rPr>
            </w:pPr>
            <w:r w:rsidRPr="00C62298">
              <w:rPr>
                <w:rFonts w:ascii="Arial" w:eastAsia="Times New Roman" w:hAnsi="Arial" w:cs="Arial"/>
              </w:rPr>
              <w:t xml:space="preserve"> </w:t>
            </w:r>
          </w:p>
        </w:tc>
      </w:tr>
      <w:tr w:rsidR="00053C87" w:rsidRPr="00C62298" w14:paraId="63597E92"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4DED66AA" w14:textId="77777777" w:rsidR="00501747" w:rsidRPr="00C62298" w:rsidRDefault="00501747">
            <w:pPr>
              <w:spacing w:after="0" w:line="240" w:lineRule="auto"/>
              <w:rPr>
                <w:rFonts w:ascii="Arial" w:eastAsia="Times New Roman" w:hAnsi="Arial" w:cs="Arial"/>
                <w:b/>
              </w:rPr>
            </w:pPr>
            <w:hyperlink r:id="rId43" w:anchor="meaning-doc-lang-id" w:history="1">
              <w:r w:rsidRPr="00C62298">
                <w:rPr>
                  <w:rStyle w:val="Hyperlink"/>
                  <w:rFonts w:ascii="Arial" w:eastAsia="Times New Roman" w:hAnsi="Arial" w:cs="Arial"/>
                  <w:b/>
                </w:rPr>
                <w:t>3.1.1 Language of Page</w:t>
              </w:r>
            </w:hyperlink>
            <w:r w:rsidRPr="00C62298">
              <w:rPr>
                <w:rFonts w:ascii="Arial" w:hAnsi="Arial" w:cs="Arial"/>
              </w:rPr>
              <w:t xml:space="preserve"> (Level A)</w:t>
            </w:r>
          </w:p>
          <w:p w14:paraId="2788553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343AB198"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4ABBE30B" w14:textId="77777777" w:rsidR="00501747" w:rsidRPr="00C62298" w:rsidRDefault="00501747" w:rsidP="00183747">
            <w:pPr>
              <w:numPr>
                <w:ilvl w:val="0"/>
                <w:numId w:val="15"/>
              </w:numPr>
              <w:spacing w:after="0" w:line="240" w:lineRule="auto"/>
              <w:ind w:left="1080"/>
              <w:rPr>
                <w:rFonts w:ascii="Arial" w:eastAsia="Times New Roman" w:hAnsi="Arial" w:cs="Arial"/>
              </w:rPr>
            </w:pPr>
            <w:r w:rsidRPr="00C62298">
              <w:rPr>
                <w:rFonts w:ascii="Arial" w:eastAsia="Times New Roman" w:hAnsi="Arial" w:cs="Arial"/>
              </w:rPr>
              <w:t>9.3.1.1 (Web)</w:t>
            </w:r>
          </w:p>
          <w:p w14:paraId="2501FA22" w14:textId="77777777" w:rsidR="00501747" w:rsidRPr="00C62298" w:rsidRDefault="00501747" w:rsidP="00183747">
            <w:pPr>
              <w:numPr>
                <w:ilvl w:val="0"/>
                <w:numId w:val="15"/>
              </w:numPr>
              <w:spacing w:after="0" w:line="240" w:lineRule="auto"/>
              <w:ind w:left="1080"/>
              <w:rPr>
                <w:rFonts w:ascii="Arial" w:eastAsia="Times New Roman" w:hAnsi="Arial" w:cs="Arial"/>
              </w:rPr>
            </w:pPr>
            <w:r w:rsidRPr="00C62298">
              <w:rPr>
                <w:rFonts w:ascii="Arial" w:eastAsia="Times New Roman" w:hAnsi="Arial" w:cs="Arial"/>
              </w:rPr>
              <w:t>10.3.1.1 (Non-web document)</w:t>
            </w:r>
          </w:p>
          <w:p w14:paraId="57E5BBB9" w14:textId="77777777" w:rsidR="00501747" w:rsidRPr="00C62298" w:rsidRDefault="00501747" w:rsidP="00183747">
            <w:pPr>
              <w:numPr>
                <w:ilvl w:val="0"/>
                <w:numId w:val="15"/>
              </w:numPr>
              <w:spacing w:after="0" w:line="240" w:lineRule="auto"/>
              <w:ind w:left="1080"/>
              <w:rPr>
                <w:rFonts w:ascii="Arial" w:eastAsia="Times New Roman" w:hAnsi="Arial" w:cs="Arial"/>
              </w:rPr>
            </w:pPr>
            <w:r w:rsidRPr="00C62298">
              <w:rPr>
                <w:rFonts w:ascii="Arial" w:eastAsia="Times New Roman" w:hAnsi="Arial" w:cs="Arial"/>
              </w:rPr>
              <w:t>11.3.1.1.1 (Open Functionality Software)</w:t>
            </w:r>
          </w:p>
          <w:p w14:paraId="235F8C17"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11.3.1.1.2 (Closed Software)</w:t>
            </w:r>
          </w:p>
          <w:p w14:paraId="238E06B4"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1AA3F1A6"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1E7A2102"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4E5109F1"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15F72F94"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46E9101D"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761C1015"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08AECBF7" w14:textId="3FBEFEAD" w:rsidR="00501747" w:rsidRPr="00C62298" w:rsidRDefault="00004A4C" w:rsidP="006D6E3F">
            <w:pPr>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18B498E0" w14:textId="295E28C7" w:rsidR="00501747" w:rsidRPr="00C62298" w:rsidRDefault="00501747" w:rsidP="006D6E3F">
            <w:pPr>
              <w:spacing w:after="0" w:line="240" w:lineRule="auto"/>
              <w:rPr>
                <w:rFonts w:ascii="Arial" w:eastAsia="Times New Roman" w:hAnsi="Arial" w:cs="Arial"/>
              </w:rPr>
            </w:pPr>
          </w:p>
        </w:tc>
      </w:tr>
      <w:tr w:rsidR="00053C87" w:rsidRPr="00C62298" w14:paraId="4739F04C"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7B59A5E4" w14:textId="77777777" w:rsidR="00501747" w:rsidRPr="00C62298" w:rsidRDefault="00501747">
            <w:pPr>
              <w:spacing w:after="0" w:line="240" w:lineRule="auto"/>
              <w:rPr>
                <w:rFonts w:ascii="Arial" w:eastAsia="Times New Roman" w:hAnsi="Arial" w:cs="Arial"/>
                <w:b/>
              </w:rPr>
            </w:pPr>
            <w:hyperlink r:id="rId44" w:anchor="consistent-behavior-receive-focus" w:history="1">
              <w:r w:rsidRPr="00C62298">
                <w:rPr>
                  <w:rStyle w:val="Hyperlink"/>
                  <w:rFonts w:ascii="Arial" w:eastAsia="Times New Roman" w:hAnsi="Arial" w:cs="Arial"/>
                  <w:b/>
                </w:rPr>
                <w:t>3.2.1 On Focus</w:t>
              </w:r>
            </w:hyperlink>
            <w:r w:rsidRPr="00C62298">
              <w:rPr>
                <w:rFonts w:ascii="Arial" w:hAnsi="Arial" w:cs="Arial"/>
              </w:rPr>
              <w:t xml:space="preserve"> (Level A)</w:t>
            </w:r>
          </w:p>
          <w:p w14:paraId="393E098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1C00308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4E524C29"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9.3.2.1 (Web)</w:t>
            </w:r>
          </w:p>
          <w:p w14:paraId="4640A5AC"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10.3.2.1 (Non-web document)</w:t>
            </w:r>
          </w:p>
          <w:p w14:paraId="39209D16"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11.3.2.1 (Open Functionality Software)</w:t>
            </w:r>
          </w:p>
          <w:p w14:paraId="33373A85"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11.3.2.1 (Closed Software)</w:t>
            </w:r>
          </w:p>
          <w:p w14:paraId="68CCDEE0"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168F1A0F"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0AE76D65"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6B5C7B27"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55ED819A"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1391C34B"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59FDDF9F"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7C25166D" w14:textId="46459C5A" w:rsidR="00501747" w:rsidRPr="00C62298" w:rsidRDefault="00D5462D" w:rsidP="00A37E37">
            <w:pPr>
              <w:spacing w:after="0"/>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FFFFFF" w:themeFill="background1"/>
          </w:tcPr>
          <w:p w14:paraId="5822B9AC" w14:textId="62A00EE1" w:rsidR="00501747" w:rsidRPr="00C62298" w:rsidRDefault="00501747" w:rsidP="006D6E3F">
            <w:pPr>
              <w:spacing w:after="0" w:line="240" w:lineRule="auto"/>
              <w:rPr>
                <w:rFonts w:ascii="Arial" w:eastAsia="Times New Roman" w:hAnsi="Arial" w:cs="Arial"/>
              </w:rPr>
            </w:pPr>
          </w:p>
        </w:tc>
      </w:tr>
      <w:tr w:rsidR="00053C87" w:rsidRPr="00C62298" w14:paraId="3CFB9C45"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14C47445" w14:textId="77777777" w:rsidR="00501747" w:rsidRPr="00C62298" w:rsidRDefault="00501747">
            <w:pPr>
              <w:spacing w:after="0" w:line="240" w:lineRule="auto"/>
              <w:rPr>
                <w:rFonts w:ascii="Arial" w:eastAsia="Times New Roman" w:hAnsi="Arial" w:cs="Arial"/>
                <w:b/>
              </w:rPr>
            </w:pPr>
            <w:hyperlink r:id="rId45" w:anchor="consistent-behavior-unpredictable-change" w:history="1">
              <w:r w:rsidRPr="00C62298">
                <w:rPr>
                  <w:rStyle w:val="Hyperlink"/>
                  <w:rFonts w:ascii="Arial" w:eastAsia="Times New Roman" w:hAnsi="Arial" w:cs="Arial"/>
                  <w:b/>
                </w:rPr>
                <w:t>3.2.2 On Input</w:t>
              </w:r>
            </w:hyperlink>
            <w:r w:rsidRPr="00C62298">
              <w:rPr>
                <w:rFonts w:ascii="Arial" w:hAnsi="Arial" w:cs="Arial"/>
              </w:rPr>
              <w:t xml:space="preserve"> (Level A)</w:t>
            </w:r>
          </w:p>
          <w:p w14:paraId="4FAD3AAE"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43B10738"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796EB94B" w14:textId="77777777" w:rsidR="00501747" w:rsidRPr="00C62298" w:rsidRDefault="00501747" w:rsidP="00183747">
            <w:pPr>
              <w:numPr>
                <w:ilvl w:val="0"/>
                <w:numId w:val="17"/>
              </w:numPr>
              <w:spacing w:after="0" w:line="240" w:lineRule="auto"/>
              <w:ind w:left="1080"/>
              <w:rPr>
                <w:rFonts w:ascii="Arial" w:eastAsia="Times New Roman" w:hAnsi="Arial" w:cs="Arial"/>
              </w:rPr>
            </w:pPr>
            <w:r w:rsidRPr="00C62298">
              <w:rPr>
                <w:rFonts w:ascii="Arial" w:eastAsia="Times New Roman" w:hAnsi="Arial" w:cs="Arial"/>
              </w:rPr>
              <w:t>9.3.2.2 (Web)</w:t>
            </w:r>
          </w:p>
          <w:p w14:paraId="27C77D2A" w14:textId="77777777" w:rsidR="00501747" w:rsidRPr="00C62298" w:rsidRDefault="00501747" w:rsidP="00183747">
            <w:pPr>
              <w:numPr>
                <w:ilvl w:val="0"/>
                <w:numId w:val="17"/>
              </w:numPr>
              <w:spacing w:after="0" w:line="240" w:lineRule="auto"/>
              <w:ind w:left="1080"/>
              <w:rPr>
                <w:rFonts w:ascii="Arial" w:eastAsia="Times New Roman" w:hAnsi="Arial" w:cs="Arial"/>
              </w:rPr>
            </w:pPr>
            <w:r w:rsidRPr="00C62298">
              <w:rPr>
                <w:rFonts w:ascii="Arial" w:eastAsia="Times New Roman" w:hAnsi="Arial" w:cs="Arial"/>
              </w:rPr>
              <w:t>10.3.2.2 (Non-web document)</w:t>
            </w:r>
          </w:p>
          <w:p w14:paraId="2B19851B" w14:textId="77777777" w:rsidR="00501747" w:rsidRPr="00C62298" w:rsidRDefault="00501747" w:rsidP="00183747">
            <w:pPr>
              <w:numPr>
                <w:ilvl w:val="0"/>
                <w:numId w:val="17"/>
              </w:numPr>
              <w:spacing w:after="0" w:line="240" w:lineRule="auto"/>
              <w:ind w:left="1080"/>
              <w:rPr>
                <w:rFonts w:ascii="Arial" w:eastAsia="Times New Roman" w:hAnsi="Arial" w:cs="Arial"/>
              </w:rPr>
            </w:pPr>
            <w:r w:rsidRPr="00C62298">
              <w:rPr>
                <w:rFonts w:ascii="Arial" w:eastAsia="Times New Roman" w:hAnsi="Arial" w:cs="Arial"/>
              </w:rPr>
              <w:t>11.3.2.2 (Open Functionality Software)</w:t>
            </w:r>
          </w:p>
          <w:p w14:paraId="0D143647"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11.3.2.2 (Closed Software)</w:t>
            </w:r>
          </w:p>
          <w:p w14:paraId="5B72F09F"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6385F1C1"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24986BD5"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066D8161"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32092627"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24097DB0"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1B278269"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1A48E3A8" w14:textId="3929F1A5" w:rsidR="00501747" w:rsidRPr="00C62298" w:rsidRDefault="00F755BA" w:rsidP="006D6E3F">
            <w:pPr>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49B84353" w14:textId="3001DC36" w:rsidR="00501747" w:rsidRPr="00C62298" w:rsidRDefault="00501747" w:rsidP="006D6E3F">
            <w:pPr>
              <w:spacing w:after="0" w:line="240" w:lineRule="auto"/>
              <w:rPr>
                <w:rFonts w:ascii="Arial" w:eastAsia="Times New Roman" w:hAnsi="Arial" w:cs="Arial"/>
              </w:rPr>
            </w:pPr>
          </w:p>
        </w:tc>
      </w:tr>
      <w:tr w:rsidR="00053C87" w:rsidRPr="00C62298" w14:paraId="43554136"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1BA6EA18" w14:textId="77777777" w:rsidR="00501747" w:rsidRPr="00C62298" w:rsidRDefault="00501747">
            <w:pPr>
              <w:spacing w:after="0" w:line="240" w:lineRule="auto"/>
              <w:rPr>
                <w:rFonts w:ascii="Arial" w:eastAsia="Times New Roman" w:hAnsi="Arial" w:cs="Arial"/>
                <w:bCs/>
              </w:rPr>
            </w:pPr>
            <w:hyperlink r:id="rId46" w:anchor="consistent-help" w:history="1">
              <w:r w:rsidRPr="00C62298">
                <w:rPr>
                  <w:rStyle w:val="Hyperlink"/>
                  <w:rFonts w:ascii="Arial" w:eastAsia="Times New Roman" w:hAnsi="Arial" w:cs="Arial"/>
                  <w:b/>
                </w:rPr>
                <w:t>3.2.6 Consistent Help</w:t>
              </w:r>
            </w:hyperlink>
            <w:r w:rsidRPr="00C62298">
              <w:rPr>
                <w:rFonts w:ascii="Arial" w:eastAsia="Times New Roman" w:hAnsi="Arial" w:cs="Arial"/>
                <w:b/>
              </w:rPr>
              <w:t xml:space="preserve"> </w:t>
            </w:r>
            <w:r w:rsidRPr="00C62298">
              <w:rPr>
                <w:rFonts w:ascii="Arial" w:eastAsia="Times New Roman" w:hAnsi="Arial" w:cs="Arial"/>
                <w:bCs/>
              </w:rPr>
              <w:t>(Level A 2.2 only)</w:t>
            </w:r>
          </w:p>
          <w:p w14:paraId="6D6F6B3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 – Does not apply</w:t>
            </w:r>
          </w:p>
          <w:p w14:paraId="667013C9" w14:textId="77777777" w:rsidR="00501747" w:rsidRPr="00C62298" w:rsidRDefault="00501747">
            <w:pPr>
              <w:spacing w:after="0" w:line="240" w:lineRule="auto"/>
              <w:ind w:left="360"/>
              <w:rPr>
                <w:rFonts w:ascii="Arial" w:hAnsi="Arial" w:cs="Arial"/>
              </w:rPr>
            </w:pPr>
            <w:r w:rsidRPr="00C62298">
              <w:rPr>
                <w:rFonts w:ascii="Arial" w:eastAsia="Times New Roman" w:hAnsi="Arial" w:cs="Arial"/>
              </w:rPr>
              <w:t>Revised Section 508 – Does not apply</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74B3EFE4" w14:textId="61E2D1B3" w:rsidR="00501747" w:rsidRPr="00C62298" w:rsidRDefault="00736C0C" w:rsidP="006D6E3F">
            <w:pPr>
              <w:spacing w:after="0" w:line="240" w:lineRule="auto"/>
              <w:rPr>
                <w:rFonts w:ascii="Arial" w:eastAsia="Times New Roman" w:hAnsi="Arial" w:cs="Arial"/>
              </w:rPr>
            </w:pPr>
            <w:r>
              <w:rPr>
                <w:rFonts w:ascii="Arial" w:eastAsia="Times New Roman" w:hAnsi="Arial" w:cs="Arial"/>
              </w:rPr>
              <w:t>Not Applicable</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3606F0EB" w14:textId="51C29271" w:rsidR="00501747" w:rsidRPr="00C62298" w:rsidRDefault="00501747" w:rsidP="006D6E3F">
            <w:pPr>
              <w:spacing w:after="0" w:line="240" w:lineRule="auto"/>
              <w:rPr>
                <w:rFonts w:ascii="Arial" w:eastAsia="Times New Roman" w:hAnsi="Arial" w:cs="Arial"/>
              </w:rPr>
            </w:pPr>
          </w:p>
        </w:tc>
      </w:tr>
      <w:tr w:rsidR="00053C87" w:rsidRPr="00C62298" w14:paraId="05829F17"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38B3864A" w14:textId="77777777" w:rsidR="00501747" w:rsidRPr="00C62298" w:rsidRDefault="00501747">
            <w:pPr>
              <w:spacing w:after="0" w:line="240" w:lineRule="auto"/>
              <w:rPr>
                <w:rFonts w:ascii="Arial" w:eastAsia="Times New Roman" w:hAnsi="Arial" w:cs="Arial"/>
                <w:b/>
              </w:rPr>
            </w:pPr>
            <w:hyperlink r:id="rId47" w:anchor="minimize-error-identified" w:history="1">
              <w:r w:rsidRPr="00C62298">
                <w:rPr>
                  <w:rStyle w:val="Hyperlink"/>
                  <w:rFonts w:ascii="Arial" w:eastAsia="Times New Roman" w:hAnsi="Arial" w:cs="Arial"/>
                  <w:b/>
                </w:rPr>
                <w:t>3.3.1 Error Identification</w:t>
              </w:r>
            </w:hyperlink>
            <w:r w:rsidRPr="00C62298">
              <w:rPr>
                <w:rFonts w:ascii="Arial" w:hAnsi="Arial" w:cs="Arial"/>
              </w:rPr>
              <w:t xml:space="preserve"> (Level A)</w:t>
            </w:r>
          </w:p>
          <w:p w14:paraId="5A339E45"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094BB1A9"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37EB45C9" w14:textId="77777777" w:rsidR="00501747" w:rsidRPr="00C62298" w:rsidRDefault="00501747" w:rsidP="00183747">
            <w:pPr>
              <w:numPr>
                <w:ilvl w:val="0"/>
                <w:numId w:val="20"/>
              </w:numPr>
              <w:spacing w:after="0" w:line="240" w:lineRule="auto"/>
              <w:ind w:left="1080"/>
              <w:rPr>
                <w:rFonts w:ascii="Arial" w:eastAsia="Times New Roman" w:hAnsi="Arial" w:cs="Arial"/>
              </w:rPr>
            </w:pPr>
            <w:r w:rsidRPr="00C62298">
              <w:rPr>
                <w:rFonts w:ascii="Arial" w:eastAsia="Times New Roman" w:hAnsi="Arial" w:cs="Arial"/>
              </w:rPr>
              <w:t>9.3.3.1 (Web)</w:t>
            </w:r>
          </w:p>
          <w:p w14:paraId="57E0FBFF" w14:textId="77777777" w:rsidR="00501747" w:rsidRPr="00C62298" w:rsidRDefault="00501747" w:rsidP="00183747">
            <w:pPr>
              <w:numPr>
                <w:ilvl w:val="0"/>
                <w:numId w:val="20"/>
              </w:numPr>
              <w:spacing w:after="0" w:line="240" w:lineRule="auto"/>
              <w:ind w:left="1080"/>
              <w:rPr>
                <w:rFonts w:ascii="Arial" w:eastAsia="Times New Roman" w:hAnsi="Arial" w:cs="Arial"/>
              </w:rPr>
            </w:pPr>
            <w:r w:rsidRPr="00C62298">
              <w:rPr>
                <w:rFonts w:ascii="Arial" w:eastAsia="Times New Roman" w:hAnsi="Arial" w:cs="Arial"/>
              </w:rPr>
              <w:t>10.3.3.1 (Non-web document)</w:t>
            </w:r>
          </w:p>
          <w:p w14:paraId="6D304684" w14:textId="77777777" w:rsidR="00501747" w:rsidRPr="00C62298" w:rsidRDefault="00501747" w:rsidP="00183747">
            <w:pPr>
              <w:numPr>
                <w:ilvl w:val="0"/>
                <w:numId w:val="20"/>
              </w:numPr>
              <w:spacing w:after="0" w:line="240" w:lineRule="auto"/>
              <w:ind w:left="1080"/>
              <w:rPr>
                <w:rFonts w:ascii="Arial" w:eastAsia="Times New Roman" w:hAnsi="Arial" w:cs="Arial"/>
              </w:rPr>
            </w:pPr>
            <w:r w:rsidRPr="00C62298">
              <w:rPr>
                <w:rFonts w:ascii="Arial" w:eastAsia="Times New Roman" w:hAnsi="Arial" w:cs="Arial"/>
              </w:rPr>
              <w:t>11.3.3.1.1 (Open Functionality Software)</w:t>
            </w:r>
          </w:p>
          <w:p w14:paraId="700E30D5"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11.3.3.1.2 (Closed Software)</w:t>
            </w:r>
          </w:p>
          <w:p w14:paraId="6B745762"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69493C1E"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39942BEE"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04662BEC"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5EAFA3C5"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132AAEC3"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677F1B6C"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6A90419A" w14:textId="06FAED97" w:rsidR="00501747" w:rsidRPr="00C62298" w:rsidRDefault="00FA1684" w:rsidP="006D6E3F">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399590D7" w14:textId="77777777" w:rsidR="00501747" w:rsidRDefault="00FA1684" w:rsidP="00A37E37">
            <w:pPr>
              <w:spacing w:after="0"/>
              <w:rPr>
                <w:rFonts w:ascii="Arial" w:eastAsia="Times New Roman" w:hAnsi="Arial" w:cs="Arial"/>
              </w:rPr>
            </w:pPr>
            <w:r>
              <w:rPr>
                <w:rFonts w:ascii="Arial" w:eastAsia="Times New Roman" w:hAnsi="Arial" w:cs="Arial"/>
              </w:rPr>
              <w:t>On “Merge Pull Request” page, error message difficult to locate.</w:t>
            </w:r>
          </w:p>
          <w:p w14:paraId="3F9FC733" w14:textId="77777777" w:rsidR="00FA1684" w:rsidRDefault="00FA1684" w:rsidP="00A37E37">
            <w:pPr>
              <w:spacing w:after="0"/>
              <w:rPr>
                <w:rFonts w:ascii="Arial" w:eastAsia="Times New Roman" w:hAnsi="Arial" w:cs="Arial"/>
              </w:rPr>
            </w:pPr>
          </w:p>
          <w:p w14:paraId="5B4395ED" w14:textId="055E557D" w:rsidR="00E93FF9" w:rsidRDefault="00E93FF9" w:rsidP="00A37E37">
            <w:pPr>
              <w:spacing w:after="0"/>
              <w:rPr>
                <w:rFonts w:ascii="Arial" w:eastAsia="Times New Roman" w:hAnsi="Arial" w:cs="Arial"/>
              </w:rPr>
            </w:pPr>
            <w:r>
              <w:rPr>
                <w:rFonts w:ascii="Arial" w:eastAsia="Times New Roman" w:hAnsi="Arial" w:cs="Arial"/>
              </w:rPr>
              <w:t xml:space="preserve">On </w:t>
            </w:r>
            <w:r w:rsidR="00456C3C">
              <w:rPr>
                <w:rFonts w:ascii="Arial" w:eastAsia="Times New Roman" w:hAnsi="Arial" w:cs="Arial"/>
              </w:rPr>
              <w:t xml:space="preserve">“View Pull Request” and “Edit Pull Request” </w:t>
            </w:r>
            <w:r>
              <w:rPr>
                <w:rFonts w:ascii="Arial" w:eastAsia="Times New Roman" w:hAnsi="Arial" w:cs="Arial"/>
              </w:rPr>
              <w:t xml:space="preserve">pages, error message is not associated </w:t>
            </w:r>
            <w:r w:rsidR="0034221B">
              <w:rPr>
                <w:rFonts w:ascii="Arial" w:eastAsia="Times New Roman" w:hAnsi="Arial" w:cs="Arial"/>
              </w:rPr>
              <w:t>with input field.</w:t>
            </w:r>
          </w:p>
          <w:p w14:paraId="63E354DD" w14:textId="77777777" w:rsidR="0034221B" w:rsidRDefault="0034221B" w:rsidP="00A37E37">
            <w:pPr>
              <w:spacing w:after="0"/>
              <w:rPr>
                <w:rFonts w:ascii="Arial" w:eastAsia="Times New Roman" w:hAnsi="Arial" w:cs="Arial"/>
              </w:rPr>
            </w:pPr>
          </w:p>
          <w:p w14:paraId="07453804" w14:textId="312D0135" w:rsidR="0034221B" w:rsidRPr="00C62298" w:rsidRDefault="0034221B" w:rsidP="00A37E37">
            <w:pPr>
              <w:spacing w:after="0"/>
              <w:rPr>
                <w:rFonts w:ascii="Arial" w:eastAsia="Times New Roman" w:hAnsi="Arial" w:cs="Arial"/>
              </w:rPr>
            </w:pPr>
            <w:r>
              <w:rPr>
                <w:rFonts w:ascii="Arial" w:eastAsia="Times New Roman" w:hAnsi="Arial" w:cs="Arial"/>
              </w:rPr>
              <w:t>On “Create Pull Request”</w:t>
            </w:r>
            <w:r w:rsidR="00E951EB">
              <w:rPr>
                <w:rFonts w:ascii="Arial" w:eastAsia="Times New Roman" w:hAnsi="Arial" w:cs="Arial"/>
              </w:rPr>
              <w:t xml:space="preserve"> page, error message on submi</w:t>
            </w:r>
            <w:r w:rsidR="005B7309">
              <w:rPr>
                <w:rFonts w:ascii="Arial" w:eastAsia="Times New Roman" w:hAnsi="Arial" w:cs="Arial"/>
              </w:rPr>
              <w:t>ssion</w:t>
            </w:r>
            <w:r w:rsidR="004B3E81">
              <w:rPr>
                <w:rFonts w:ascii="Arial" w:eastAsia="Times New Roman" w:hAnsi="Arial" w:cs="Arial"/>
              </w:rPr>
              <w:t xml:space="preserve"> is not </w:t>
            </w:r>
            <w:r w:rsidR="001403A8">
              <w:rPr>
                <w:rFonts w:ascii="Arial" w:eastAsia="Times New Roman" w:hAnsi="Arial" w:cs="Arial"/>
              </w:rPr>
              <w:t>getting announced</w:t>
            </w:r>
            <w:r w:rsidR="004B3E81">
              <w:rPr>
                <w:rFonts w:ascii="Arial" w:eastAsia="Times New Roman" w:hAnsi="Arial" w:cs="Arial"/>
              </w:rPr>
              <w:t>.</w:t>
            </w:r>
          </w:p>
        </w:tc>
      </w:tr>
      <w:tr w:rsidR="00053C87" w:rsidRPr="00C62298" w14:paraId="5A1CE023"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7F1DDA37" w14:textId="77777777" w:rsidR="00501747" w:rsidRPr="00C62298" w:rsidRDefault="00501747">
            <w:pPr>
              <w:spacing w:after="0" w:line="240" w:lineRule="auto"/>
              <w:rPr>
                <w:rFonts w:ascii="Arial" w:eastAsia="Times New Roman" w:hAnsi="Arial" w:cs="Arial"/>
                <w:b/>
              </w:rPr>
            </w:pPr>
            <w:hyperlink r:id="rId48" w:anchor="minimize-error-cues" w:history="1">
              <w:r w:rsidRPr="00C62298">
                <w:rPr>
                  <w:rStyle w:val="Hyperlink"/>
                  <w:rFonts w:ascii="Arial" w:eastAsia="Times New Roman" w:hAnsi="Arial" w:cs="Arial"/>
                  <w:b/>
                </w:rPr>
                <w:t>3.3.2 Labels or Instructions</w:t>
              </w:r>
            </w:hyperlink>
            <w:r w:rsidRPr="00C62298">
              <w:rPr>
                <w:rFonts w:ascii="Arial" w:hAnsi="Arial" w:cs="Arial"/>
              </w:rPr>
              <w:t xml:space="preserve"> (Level A)</w:t>
            </w:r>
          </w:p>
          <w:p w14:paraId="37497E45"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Also applies to:</w:t>
            </w:r>
          </w:p>
          <w:p w14:paraId="197DF483"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1019F818" w14:textId="77777777" w:rsidR="00501747" w:rsidRPr="00C62298" w:rsidRDefault="00501747" w:rsidP="00183747">
            <w:pPr>
              <w:numPr>
                <w:ilvl w:val="0"/>
                <w:numId w:val="21"/>
              </w:numPr>
              <w:spacing w:after="0" w:line="240" w:lineRule="auto"/>
              <w:ind w:left="1080"/>
              <w:rPr>
                <w:rFonts w:ascii="Arial" w:eastAsia="Times New Roman" w:hAnsi="Arial" w:cs="Arial"/>
              </w:rPr>
            </w:pPr>
            <w:r w:rsidRPr="00C62298">
              <w:rPr>
                <w:rFonts w:ascii="Arial" w:eastAsia="Times New Roman" w:hAnsi="Arial" w:cs="Arial"/>
              </w:rPr>
              <w:t>9.3.3.2 (Web)</w:t>
            </w:r>
          </w:p>
          <w:p w14:paraId="4F4F7487" w14:textId="77777777" w:rsidR="00501747" w:rsidRPr="00C62298" w:rsidRDefault="00501747" w:rsidP="00183747">
            <w:pPr>
              <w:numPr>
                <w:ilvl w:val="0"/>
                <w:numId w:val="21"/>
              </w:numPr>
              <w:spacing w:after="0" w:line="240" w:lineRule="auto"/>
              <w:ind w:left="1080"/>
              <w:rPr>
                <w:rFonts w:ascii="Arial" w:eastAsia="Times New Roman" w:hAnsi="Arial" w:cs="Arial"/>
              </w:rPr>
            </w:pPr>
            <w:r w:rsidRPr="00C62298">
              <w:rPr>
                <w:rFonts w:ascii="Arial" w:eastAsia="Times New Roman" w:hAnsi="Arial" w:cs="Arial"/>
              </w:rPr>
              <w:t>10.3.3.2 (Non-web document)</w:t>
            </w:r>
          </w:p>
          <w:p w14:paraId="363647A5" w14:textId="77777777" w:rsidR="00501747" w:rsidRPr="00C62298" w:rsidRDefault="00501747" w:rsidP="00183747">
            <w:pPr>
              <w:numPr>
                <w:ilvl w:val="0"/>
                <w:numId w:val="21"/>
              </w:numPr>
              <w:spacing w:after="0" w:line="240" w:lineRule="auto"/>
              <w:ind w:left="1080"/>
              <w:rPr>
                <w:rFonts w:ascii="Arial" w:eastAsia="Times New Roman" w:hAnsi="Arial" w:cs="Arial"/>
              </w:rPr>
            </w:pPr>
            <w:r w:rsidRPr="00C62298">
              <w:rPr>
                <w:rFonts w:ascii="Arial" w:eastAsia="Times New Roman" w:hAnsi="Arial" w:cs="Arial"/>
              </w:rPr>
              <w:t>11.3.3.2 (Open Functionality Software)</w:t>
            </w:r>
          </w:p>
          <w:p w14:paraId="5B674E4B"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rPr>
              <w:t>11.3.3.2 (Closed Software)</w:t>
            </w:r>
          </w:p>
          <w:p w14:paraId="25338CC8"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45AC9FF6"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0A8168E7"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21A212CD"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61B814BE"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6E00A7CB"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2A3210BB"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0997F6BD" w14:textId="37360AA8" w:rsidR="00501747" w:rsidRPr="00C62298" w:rsidRDefault="00DD1216" w:rsidP="006D6E3F">
            <w:pPr>
              <w:spacing w:after="0" w:line="240" w:lineRule="auto"/>
              <w:rPr>
                <w:rFonts w:ascii="Arial" w:eastAsia="Times New Roman" w:hAnsi="Arial" w:cs="Arial"/>
              </w:rPr>
            </w:pPr>
            <w:r>
              <w:rPr>
                <w:rFonts w:ascii="Arial" w:eastAsia="Times New Roman" w:hAnsi="Arial" w:cs="Arial"/>
              </w:rPr>
              <w:t xml:space="preserve">Supports </w:t>
            </w:r>
            <w:r w:rsidR="004C40A4">
              <w:rPr>
                <w:rFonts w:ascii="Arial" w:eastAsia="Times New Roman" w:hAnsi="Arial" w:cs="Arial"/>
              </w:rPr>
              <w:t>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035AE399" w14:textId="77777777" w:rsidR="00DF48A0" w:rsidRDefault="00966B8F" w:rsidP="6B225EFF">
            <w:pPr>
              <w:spacing w:after="0" w:line="240" w:lineRule="auto"/>
              <w:rPr>
                <w:rFonts w:ascii="Arial" w:eastAsia="Times New Roman" w:hAnsi="Arial" w:cs="Arial"/>
              </w:rPr>
            </w:pPr>
            <w:r>
              <w:rPr>
                <w:rFonts w:ascii="Arial" w:eastAsia="Times New Roman" w:hAnsi="Arial" w:cs="Arial"/>
              </w:rPr>
              <w:t xml:space="preserve">On few pages, mandatory </w:t>
            </w:r>
            <w:r w:rsidR="00EF58AA">
              <w:rPr>
                <w:rFonts w:ascii="Arial" w:eastAsia="Times New Roman" w:hAnsi="Arial" w:cs="Arial"/>
              </w:rPr>
              <w:t>fields are not identified.</w:t>
            </w:r>
          </w:p>
          <w:p w14:paraId="5C692BA2" w14:textId="77777777" w:rsidR="00EF58AA" w:rsidRDefault="00EF58AA" w:rsidP="6B225EFF">
            <w:pPr>
              <w:spacing w:after="0" w:line="240" w:lineRule="auto"/>
              <w:rPr>
                <w:rFonts w:ascii="Arial" w:eastAsia="Times New Roman" w:hAnsi="Arial" w:cs="Arial"/>
              </w:rPr>
            </w:pPr>
          </w:p>
          <w:p w14:paraId="0F65E190" w14:textId="5470604C" w:rsidR="00EF58AA" w:rsidRDefault="00EF58AA" w:rsidP="6B225EFF">
            <w:pPr>
              <w:spacing w:after="0" w:line="240" w:lineRule="auto"/>
              <w:rPr>
                <w:rFonts w:ascii="Arial" w:eastAsia="Times New Roman" w:hAnsi="Arial" w:cs="Arial"/>
              </w:rPr>
            </w:pPr>
            <w:r>
              <w:rPr>
                <w:rFonts w:ascii="Arial" w:eastAsia="Times New Roman" w:hAnsi="Arial" w:cs="Arial"/>
              </w:rPr>
              <w:t xml:space="preserve">On “View Pull Request” and “Repositories” pages, </w:t>
            </w:r>
            <w:r w:rsidR="00835E36">
              <w:rPr>
                <w:rFonts w:ascii="Arial" w:eastAsia="Times New Roman" w:hAnsi="Arial" w:cs="Arial"/>
              </w:rPr>
              <w:t xml:space="preserve">label is missing for the </w:t>
            </w:r>
            <w:r w:rsidR="001377F3">
              <w:rPr>
                <w:rFonts w:ascii="Arial" w:eastAsia="Times New Roman" w:hAnsi="Arial" w:cs="Arial"/>
              </w:rPr>
              <w:t xml:space="preserve">input </w:t>
            </w:r>
            <w:r w:rsidR="001377F3" w:rsidRPr="32243EAD">
              <w:rPr>
                <w:rFonts w:ascii="Arial" w:eastAsia="Times New Roman" w:hAnsi="Arial" w:cs="Arial"/>
              </w:rPr>
              <w:t>field</w:t>
            </w:r>
            <w:r w:rsidR="506B6C7E" w:rsidRPr="32243EAD">
              <w:rPr>
                <w:rFonts w:ascii="Arial" w:eastAsia="Times New Roman" w:hAnsi="Arial" w:cs="Arial"/>
              </w:rPr>
              <w:t>s</w:t>
            </w:r>
            <w:r w:rsidR="001377F3">
              <w:rPr>
                <w:rFonts w:ascii="Arial" w:eastAsia="Times New Roman" w:hAnsi="Arial" w:cs="Arial"/>
              </w:rPr>
              <w:t>.</w:t>
            </w:r>
          </w:p>
          <w:p w14:paraId="569981FE" w14:textId="16F99C01" w:rsidR="001377F3" w:rsidRPr="00C62298" w:rsidRDefault="001377F3" w:rsidP="6B225EFF">
            <w:pPr>
              <w:spacing w:after="0" w:line="240" w:lineRule="auto"/>
              <w:rPr>
                <w:rFonts w:ascii="Arial" w:eastAsia="Times New Roman" w:hAnsi="Arial" w:cs="Arial"/>
              </w:rPr>
            </w:pPr>
          </w:p>
        </w:tc>
      </w:tr>
      <w:tr w:rsidR="00053C87" w:rsidRPr="00C62298" w14:paraId="7D8DBDAA"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20CF8A04" w14:textId="77777777" w:rsidR="00501747" w:rsidRPr="00C62298" w:rsidRDefault="00501747">
            <w:pPr>
              <w:spacing w:after="0" w:line="240" w:lineRule="auto"/>
              <w:rPr>
                <w:rFonts w:ascii="Arial" w:eastAsia="Times New Roman" w:hAnsi="Arial" w:cs="Arial"/>
                <w:bCs/>
              </w:rPr>
            </w:pPr>
            <w:hyperlink r:id="rId49" w:anchor="redundant-entry" w:history="1">
              <w:r w:rsidRPr="00C62298">
                <w:rPr>
                  <w:rStyle w:val="Hyperlink"/>
                  <w:rFonts w:ascii="Arial" w:eastAsia="Times New Roman" w:hAnsi="Arial" w:cs="Arial"/>
                  <w:b/>
                </w:rPr>
                <w:t>3.3.7 Redundant Entry</w:t>
              </w:r>
            </w:hyperlink>
            <w:r w:rsidRPr="00C62298">
              <w:rPr>
                <w:rFonts w:ascii="Arial" w:eastAsia="Times New Roman" w:hAnsi="Arial" w:cs="Arial"/>
                <w:b/>
              </w:rPr>
              <w:t xml:space="preserve"> </w:t>
            </w:r>
            <w:r w:rsidRPr="00C62298">
              <w:rPr>
                <w:rFonts w:ascii="Arial" w:eastAsia="Times New Roman" w:hAnsi="Arial" w:cs="Arial"/>
                <w:bCs/>
              </w:rPr>
              <w:t>(Level A 2.2 only)</w:t>
            </w:r>
          </w:p>
          <w:p w14:paraId="54EE7320"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 – Does not apply</w:t>
            </w:r>
          </w:p>
          <w:p w14:paraId="5AC36AE4" w14:textId="77777777" w:rsidR="00501747" w:rsidRPr="00C62298" w:rsidRDefault="00501747">
            <w:pPr>
              <w:spacing w:after="0" w:line="240" w:lineRule="auto"/>
              <w:ind w:left="360"/>
              <w:rPr>
                <w:rFonts w:ascii="Arial" w:hAnsi="Arial" w:cs="Arial"/>
              </w:rPr>
            </w:pPr>
            <w:r w:rsidRPr="00C62298">
              <w:rPr>
                <w:rFonts w:ascii="Arial" w:eastAsia="Times New Roman" w:hAnsi="Arial" w:cs="Arial"/>
              </w:rPr>
              <w:t>Revised Section 508 – Does not apply</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15E8859F" w14:textId="0F6EE440" w:rsidR="00501747" w:rsidRPr="00C62298" w:rsidRDefault="00CB5C45" w:rsidP="006D6E3F">
            <w:pPr>
              <w:spacing w:after="0" w:line="240" w:lineRule="auto"/>
              <w:rPr>
                <w:rFonts w:ascii="Arial" w:eastAsia="Times New Roman" w:hAnsi="Arial" w:cs="Arial"/>
              </w:rPr>
            </w:pPr>
            <w:r>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145AE19B" w14:textId="1D6BA891" w:rsidR="00501747" w:rsidRPr="00C62298" w:rsidRDefault="00501747" w:rsidP="006D6E3F">
            <w:pPr>
              <w:spacing w:after="0" w:line="240" w:lineRule="auto"/>
              <w:rPr>
                <w:rFonts w:ascii="Arial" w:eastAsia="Times New Roman" w:hAnsi="Arial" w:cs="Arial"/>
              </w:rPr>
            </w:pPr>
          </w:p>
        </w:tc>
      </w:tr>
      <w:tr w:rsidR="00053C87" w:rsidRPr="00C62298" w14:paraId="6889BB98"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vAlign w:val="center"/>
          </w:tcPr>
          <w:p w14:paraId="41B2121A" w14:textId="77777777" w:rsidR="00501747" w:rsidRPr="00C62298" w:rsidRDefault="00501747">
            <w:pPr>
              <w:spacing w:after="0" w:line="240" w:lineRule="auto"/>
              <w:rPr>
                <w:rFonts w:ascii="Arial" w:hAnsi="Arial" w:cs="Arial"/>
              </w:rPr>
            </w:pPr>
            <w:hyperlink r:id="rId50" w:anchor="ensure-compat-parses" w:history="1">
              <w:r w:rsidRPr="00C62298">
                <w:rPr>
                  <w:rStyle w:val="Hyperlink"/>
                  <w:rFonts w:ascii="Arial" w:eastAsia="Times New Roman" w:hAnsi="Arial" w:cs="Arial"/>
                  <w:b/>
                </w:rPr>
                <w:t>4.1.1 Parsing</w:t>
              </w:r>
            </w:hyperlink>
            <w:r w:rsidRPr="00C62298">
              <w:rPr>
                <w:rFonts w:ascii="Arial" w:hAnsi="Arial" w:cs="Arial"/>
              </w:rPr>
              <w:t xml:space="preserve"> (Level A)</w:t>
            </w:r>
          </w:p>
          <w:p w14:paraId="676D4649"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Applies to:</w:t>
            </w:r>
          </w:p>
          <w:p w14:paraId="662E4C5D"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WCAG 2.0 and 2.1 – Always answer ‘Supports’</w:t>
            </w:r>
          </w:p>
          <w:p w14:paraId="19347091"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WCAG 2.2 (obsolete and removed) - Does not apply</w:t>
            </w:r>
          </w:p>
          <w:p w14:paraId="0BCF29EB"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EN 301 549 Criteria</w:t>
            </w:r>
          </w:p>
          <w:p w14:paraId="2587DB8A" w14:textId="77777777" w:rsidR="00501747" w:rsidRPr="00C62298" w:rsidRDefault="00501747" w:rsidP="00183747">
            <w:pPr>
              <w:numPr>
                <w:ilvl w:val="0"/>
                <w:numId w:val="24"/>
              </w:numPr>
              <w:spacing w:after="0" w:line="240" w:lineRule="auto"/>
              <w:ind w:left="1080"/>
              <w:rPr>
                <w:rFonts w:ascii="Arial" w:eastAsia="Times New Roman" w:hAnsi="Arial" w:cs="Arial"/>
              </w:rPr>
            </w:pPr>
            <w:r w:rsidRPr="00C62298">
              <w:rPr>
                <w:rFonts w:ascii="Arial" w:eastAsia="Times New Roman" w:hAnsi="Arial" w:cs="Arial"/>
              </w:rPr>
              <w:t>9.4.1.1 (Web)</w:t>
            </w:r>
          </w:p>
          <w:p w14:paraId="67FDF554" w14:textId="77777777" w:rsidR="00501747" w:rsidRPr="00C62298" w:rsidRDefault="00501747" w:rsidP="00183747">
            <w:pPr>
              <w:numPr>
                <w:ilvl w:val="0"/>
                <w:numId w:val="24"/>
              </w:numPr>
              <w:spacing w:after="0" w:line="240" w:lineRule="auto"/>
              <w:ind w:left="1080"/>
              <w:rPr>
                <w:rFonts w:ascii="Arial" w:eastAsia="Times New Roman" w:hAnsi="Arial" w:cs="Arial"/>
              </w:rPr>
            </w:pPr>
            <w:r w:rsidRPr="00C62298">
              <w:rPr>
                <w:rFonts w:ascii="Arial" w:eastAsia="Times New Roman" w:hAnsi="Arial" w:cs="Arial"/>
              </w:rPr>
              <w:t>10.4.1.1 (Non-web document)</w:t>
            </w:r>
          </w:p>
          <w:p w14:paraId="14B97A33" w14:textId="77777777" w:rsidR="00501747" w:rsidRPr="00C62298" w:rsidRDefault="00501747" w:rsidP="00183747">
            <w:pPr>
              <w:numPr>
                <w:ilvl w:val="0"/>
                <w:numId w:val="24"/>
              </w:numPr>
              <w:spacing w:after="0" w:line="240" w:lineRule="auto"/>
              <w:ind w:left="1080"/>
              <w:rPr>
                <w:rFonts w:ascii="Arial" w:eastAsia="Times New Roman" w:hAnsi="Arial" w:cs="Arial"/>
              </w:rPr>
            </w:pPr>
            <w:r w:rsidRPr="00C62298">
              <w:rPr>
                <w:rFonts w:ascii="Arial" w:eastAsia="Times New Roman" w:hAnsi="Arial" w:cs="Arial"/>
              </w:rPr>
              <w:t>11.4.1.1.1 (Open Functionality Software)</w:t>
            </w:r>
          </w:p>
          <w:p w14:paraId="2A91B279" w14:textId="77777777" w:rsidR="00501747" w:rsidRPr="00C62298" w:rsidRDefault="00501747" w:rsidP="00183747">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11.4.1.1.2 (Closed Software) – Does not apply</w:t>
            </w:r>
          </w:p>
          <w:p w14:paraId="32788B6C"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11.8.2 (Authoring Tool)</w:t>
            </w:r>
          </w:p>
          <w:p w14:paraId="5589824E"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hAnsi="Arial" w:cs="Arial"/>
              </w:rPr>
              <w:t>12.1.2 (Product Docs)</w:t>
            </w:r>
          </w:p>
          <w:p w14:paraId="1758BC89"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hAnsi="Arial" w:cs="Arial"/>
              </w:rPr>
              <w:t>12.2.4 (Support Docs)</w:t>
            </w:r>
          </w:p>
          <w:p w14:paraId="42459136" w14:textId="77777777" w:rsidR="00501747" w:rsidRPr="00C62298" w:rsidRDefault="00501747">
            <w:pPr>
              <w:spacing w:after="0" w:line="240" w:lineRule="auto"/>
              <w:ind w:left="360"/>
              <w:rPr>
                <w:rFonts w:ascii="Arial" w:eastAsia="Times New Roman" w:hAnsi="Arial" w:cs="Arial"/>
              </w:rPr>
            </w:pPr>
            <w:r w:rsidRPr="00C62298">
              <w:rPr>
                <w:rFonts w:ascii="Arial" w:eastAsia="Times New Roman" w:hAnsi="Arial" w:cs="Arial"/>
              </w:rPr>
              <w:t>Revised Section 508</w:t>
            </w:r>
          </w:p>
          <w:p w14:paraId="01E09C5D" w14:textId="77777777" w:rsidR="00501747" w:rsidRPr="00C62298" w:rsidRDefault="00501747" w:rsidP="00183747">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20DB43CD" w14:textId="77777777" w:rsidR="00501747" w:rsidRPr="00C62298" w:rsidRDefault="00501747" w:rsidP="00183747">
            <w:pPr>
              <w:numPr>
                <w:ilvl w:val="0"/>
                <w:numId w:val="6"/>
              </w:numPr>
              <w:spacing w:after="0" w:line="240" w:lineRule="auto"/>
              <w:ind w:left="1080"/>
              <w:rPr>
                <w:rFonts w:ascii="Arial" w:eastAsia="Times New Roman" w:hAnsi="Arial" w:cs="Arial"/>
                <w:bCs/>
              </w:rPr>
            </w:pPr>
            <w:r w:rsidRPr="00C62298">
              <w:rPr>
                <w:rFonts w:ascii="Arial" w:eastAsia="Times New Roman" w:hAnsi="Arial" w:cs="Arial"/>
                <w:bCs/>
              </w:rPr>
              <w:t>504.2 (Authoring Tool)</w:t>
            </w:r>
          </w:p>
          <w:p w14:paraId="16C4C2CE" w14:textId="77777777" w:rsidR="00501747" w:rsidRPr="00C62298" w:rsidRDefault="00501747" w:rsidP="00183747">
            <w:pPr>
              <w:numPr>
                <w:ilvl w:val="0"/>
                <w:numId w:val="7"/>
              </w:numPr>
              <w:spacing w:after="0" w:line="240" w:lineRule="auto"/>
              <w:ind w:left="1080"/>
              <w:rPr>
                <w:rFonts w:ascii="Arial" w:eastAsia="Times New Roman" w:hAnsi="Arial" w:cs="Arial"/>
                <w:b/>
              </w:rPr>
            </w:pPr>
            <w:r w:rsidRPr="00C62298">
              <w:rPr>
                <w:rFonts w:ascii="Arial" w:eastAsia="Times New Roman" w:hAnsi="Arial" w:cs="Arial"/>
                <w:bCs/>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15720D37" w14:textId="77777777" w:rsidR="00501747" w:rsidRPr="00C62298" w:rsidRDefault="00501747" w:rsidP="006D6E3F">
            <w:pPr>
              <w:spacing w:after="0" w:line="240" w:lineRule="auto"/>
              <w:rPr>
                <w:rFonts w:ascii="Arial" w:eastAsia="Times New Roman" w:hAnsi="Arial" w:cs="Arial"/>
              </w:rPr>
            </w:pPr>
            <w:r w:rsidRPr="00C62298">
              <w:rPr>
                <w:rFonts w:ascii="Arial" w:eastAsia="Times New Roman" w:hAnsi="Arial" w:cs="Arial"/>
              </w:rPr>
              <w:t>Supports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4A743E60" w14:textId="2C270798" w:rsidR="00501747" w:rsidRPr="00C62298" w:rsidRDefault="4A284BBF" w:rsidP="006D6E3F">
            <w:pPr>
              <w:spacing w:after="0" w:line="240" w:lineRule="auto"/>
              <w:rPr>
                <w:rFonts w:ascii="Arial" w:eastAsia="Times New Roman" w:hAnsi="Arial" w:cs="Arial"/>
              </w:rPr>
            </w:pPr>
            <w:r w:rsidRPr="00C62298">
              <w:rPr>
                <w:rFonts w:ascii="Arial" w:eastAsia="Times New Roman" w:hAnsi="Arial" w:cs="Arial"/>
              </w:rPr>
              <w:t>As per the latest update, this Success Criterion is considered as always satisfied for WCAG 2.0 and 2.1</w:t>
            </w:r>
            <w:r w:rsidR="3939511C" w:rsidRPr="00C62298">
              <w:rPr>
                <w:rFonts w:ascii="Arial" w:eastAsia="Times New Roman" w:hAnsi="Arial" w:cs="Arial"/>
              </w:rPr>
              <w:t xml:space="preserve">. For more information refer to notes on the understanding page. </w:t>
            </w:r>
            <w:hyperlink r:id="rId51">
              <w:r w:rsidR="3939511C" w:rsidRPr="00C62298">
                <w:rPr>
                  <w:rStyle w:val="Hyperlink"/>
                  <w:rFonts w:ascii="Arial" w:eastAsia="Times New Roman" w:hAnsi="Arial" w:cs="Arial"/>
                </w:rPr>
                <w:t>https://www.w3.org/WAI/WCAG21/Understanding/parsing.html</w:t>
              </w:r>
            </w:hyperlink>
            <w:r w:rsidR="4D8C16C8" w:rsidRPr="00C62298">
              <w:rPr>
                <w:rFonts w:ascii="Arial" w:eastAsia="Times New Roman" w:hAnsi="Arial" w:cs="Arial"/>
              </w:rPr>
              <w:t xml:space="preserve"> </w:t>
            </w:r>
          </w:p>
        </w:tc>
      </w:tr>
      <w:tr w:rsidR="00053C87" w:rsidRPr="00C62298" w14:paraId="28C82C39" w14:textId="77777777" w:rsidTr="00712FF8">
        <w:trPr>
          <w:trHeight w:val="302"/>
          <w:tblCellSpacing w:w="0" w:type="dxa"/>
        </w:trPr>
        <w:tc>
          <w:tcPr>
            <w:tcW w:w="3961" w:type="dxa"/>
            <w:gridSpan w:val="2"/>
            <w:tcBorders>
              <w:top w:val="outset" w:sz="6" w:space="0" w:color="auto"/>
              <w:left w:val="outset" w:sz="6" w:space="0" w:color="auto"/>
              <w:bottom w:val="outset" w:sz="6" w:space="0" w:color="auto"/>
              <w:right w:val="outset" w:sz="6" w:space="0" w:color="auto"/>
            </w:tcBorders>
            <w:shd w:val="clear" w:color="auto" w:fill="auto"/>
          </w:tcPr>
          <w:p w14:paraId="06EEA471" w14:textId="77777777" w:rsidR="00501747" w:rsidRPr="00C62298" w:rsidRDefault="00501747" w:rsidP="02BEA2AB">
            <w:pPr>
              <w:spacing w:after="0" w:line="240" w:lineRule="auto"/>
              <w:rPr>
                <w:rFonts w:ascii="Arial" w:eastAsia="Times New Roman" w:hAnsi="Arial" w:cs="Arial"/>
                <w:b/>
                <w:bCs/>
              </w:rPr>
            </w:pPr>
            <w:hyperlink r:id="rId52" w:anchor="ensure-compat-rsv">
              <w:r w:rsidRPr="00C62298">
                <w:rPr>
                  <w:rStyle w:val="Hyperlink"/>
                  <w:rFonts w:ascii="Arial" w:eastAsia="Times New Roman" w:hAnsi="Arial" w:cs="Arial"/>
                  <w:b/>
                  <w:bCs/>
                </w:rPr>
                <w:t>4.1.2 Name, Role, Value</w:t>
              </w:r>
            </w:hyperlink>
            <w:r w:rsidRPr="00C62298">
              <w:rPr>
                <w:rFonts w:ascii="Arial" w:hAnsi="Arial" w:cs="Arial"/>
              </w:rPr>
              <w:t xml:space="preserve"> (Level A)</w:t>
            </w:r>
          </w:p>
          <w:p w14:paraId="0C273DF3" w14:textId="77777777" w:rsidR="00501747" w:rsidRPr="00C62298" w:rsidRDefault="00501747" w:rsidP="02BEA2AB">
            <w:pPr>
              <w:spacing w:after="0" w:line="240" w:lineRule="auto"/>
              <w:ind w:left="360"/>
              <w:rPr>
                <w:rFonts w:ascii="Arial" w:eastAsia="Times New Roman" w:hAnsi="Arial" w:cs="Arial"/>
              </w:rPr>
            </w:pPr>
            <w:r w:rsidRPr="00C62298">
              <w:rPr>
                <w:rFonts w:ascii="Arial" w:eastAsia="Times New Roman" w:hAnsi="Arial" w:cs="Arial"/>
              </w:rPr>
              <w:t>Also applies to:</w:t>
            </w:r>
          </w:p>
          <w:p w14:paraId="58803DE9" w14:textId="77777777" w:rsidR="00501747" w:rsidRPr="00C62298" w:rsidRDefault="00501747" w:rsidP="02BEA2AB">
            <w:pPr>
              <w:spacing w:after="0" w:line="240" w:lineRule="auto"/>
              <w:ind w:left="360"/>
              <w:rPr>
                <w:rFonts w:ascii="Arial" w:eastAsia="Times New Roman" w:hAnsi="Arial" w:cs="Arial"/>
              </w:rPr>
            </w:pPr>
            <w:r w:rsidRPr="00C62298">
              <w:rPr>
                <w:rFonts w:ascii="Arial" w:eastAsia="Times New Roman" w:hAnsi="Arial" w:cs="Arial"/>
              </w:rPr>
              <w:t>EN 301 549 Criteria</w:t>
            </w:r>
          </w:p>
          <w:p w14:paraId="4AD3FB0C" w14:textId="77777777" w:rsidR="00501747" w:rsidRPr="00C62298" w:rsidRDefault="00501747" w:rsidP="02BEA2AB">
            <w:pPr>
              <w:numPr>
                <w:ilvl w:val="0"/>
                <w:numId w:val="25"/>
              </w:numPr>
              <w:spacing w:after="0" w:line="240" w:lineRule="auto"/>
              <w:ind w:left="1080"/>
              <w:rPr>
                <w:rFonts w:ascii="Arial" w:eastAsia="Times New Roman" w:hAnsi="Arial" w:cs="Arial"/>
              </w:rPr>
            </w:pPr>
            <w:r w:rsidRPr="00C62298">
              <w:rPr>
                <w:rFonts w:ascii="Arial" w:eastAsia="Times New Roman" w:hAnsi="Arial" w:cs="Arial"/>
              </w:rPr>
              <w:t>9.4.1.2 (Web)</w:t>
            </w:r>
          </w:p>
          <w:p w14:paraId="4152C850" w14:textId="77777777" w:rsidR="00501747" w:rsidRPr="00C62298" w:rsidRDefault="00501747" w:rsidP="02BEA2AB">
            <w:pPr>
              <w:numPr>
                <w:ilvl w:val="0"/>
                <w:numId w:val="25"/>
              </w:numPr>
              <w:spacing w:after="0" w:line="240" w:lineRule="auto"/>
              <w:ind w:left="1080"/>
              <w:rPr>
                <w:rFonts w:ascii="Arial" w:eastAsia="Times New Roman" w:hAnsi="Arial" w:cs="Arial"/>
              </w:rPr>
            </w:pPr>
            <w:r w:rsidRPr="00C62298">
              <w:rPr>
                <w:rFonts w:ascii="Arial" w:eastAsia="Times New Roman" w:hAnsi="Arial" w:cs="Arial"/>
              </w:rPr>
              <w:t>10.4.1.2 (Non-web document)</w:t>
            </w:r>
          </w:p>
          <w:p w14:paraId="1FDB6D72" w14:textId="77777777" w:rsidR="00501747" w:rsidRPr="00C62298" w:rsidRDefault="00501747" w:rsidP="02BEA2AB">
            <w:pPr>
              <w:numPr>
                <w:ilvl w:val="0"/>
                <w:numId w:val="25"/>
              </w:numPr>
              <w:spacing w:after="0" w:line="240" w:lineRule="auto"/>
              <w:ind w:left="1080"/>
              <w:rPr>
                <w:rFonts w:ascii="Arial" w:eastAsia="Times New Roman" w:hAnsi="Arial" w:cs="Arial"/>
              </w:rPr>
            </w:pPr>
            <w:r w:rsidRPr="00C62298">
              <w:rPr>
                <w:rFonts w:ascii="Arial" w:eastAsia="Times New Roman" w:hAnsi="Arial" w:cs="Arial"/>
              </w:rPr>
              <w:t>11.4.1.2.1 (Open Functionality Software)</w:t>
            </w:r>
          </w:p>
          <w:p w14:paraId="400273B9" w14:textId="77777777" w:rsidR="00501747" w:rsidRPr="00C62298" w:rsidRDefault="00501747" w:rsidP="02BEA2AB">
            <w:pPr>
              <w:numPr>
                <w:ilvl w:val="0"/>
                <w:numId w:val="7"/>
              </w:numPr>
              <w:spacing w:after="0" w:line="240" w:lineRule="auto"/>
              <w:ind w:left="1080"/>
              <w:rPr>
                <w:rFonts w:ascii="Arial" w:eastAsia="Times New Roman" w:hAnsi="Arial" w:cs="Arial"/>
              </w:rPr>
            </w:pPr>
            <w:r w:rsidRPr="00C62298">
              <w:rPr>
                <w:rFonts w:ascii="Arial" w:eastAsia="Times New Roman" w:hAnsi="Arial" w:cs="Arial"/>
              </w:rPr>
              <w:t>11.4.1.2.2 (Closed Software) – Does not apply</w:t>
            </w:r>
          </w:p>
          <w:p w14:paraId="391E5AB9" w14:textId="77777777" w:rsidR="00501747" w:rsidRPr="00C62298" w:rsidRDefault="00501747" w:rsidP="02BEA2AB">
            <w:pPr>
              <w:numPr>
                <w:ilvl w:val="0"/>
                <w:numId w:val="6"/>
              </w:numPr>
              <w:spacing w:after="0" w:line="240" w:lineRule="auto"/>
              <w:ind w:left="1080"/>
              <w:rPr>
                <w:rFonts w:ascii="Arial" w:eastAsia="Times New Roman" w:hAnsi="Arial" w:cs="Arial"/>
              </w:rPr>
            </w:pPr>
            <w:r w:rsidRPr="00C62298">
              <w:rPr>
                <w:rFonts w:ascii="Arial" w:hAnsi="Arial" w:cs="Arial"/>
              </w:rPr>
              <w:t>11.8.2 (Authoring Tool)</w:t>
            </w:r>
          </w:p>
          <w:p w14:paraId="5C8B2EDE" w14:textId="77777777" w:rsidR="00501747" w:rsidRPr="00C62298" w:rsidRDefault="00501747" w:rsidP="02BEA2AB">
            <w:pPr>
              <w:numPr>
                <w:ilvl w:val="0"/>
                <w:numId w:val="6"/>
              </w:numPr>
              <w:spacing w:after="0" w:line="240" w:lineRule="auto"/>
              <w:ind w:left="1080"/>
              <w:rPr>
                <w:rFonts w:ascii="Arial" w:eastAsia="Times New Roman" w:hAnsi="Arial" w:cs="Arial"/>
              </w:rPr>
            </w:pPr>
            <w:r w:rsidRPr="00C62298">
              <w:rPr>
                <w:rFonts w:ascii="Arial" w:hAnsi="Arial" w:cs="Arial"/>
              </w:rPr>
              <w:t>12.1.2 (Product Docs)</w:t>
            </w:r>
          </w:p>
          <w:p w14:paraId="6291D54F" w14:textId="77777777" w:rsidR="00501747" w:rsidRPr="00C62298" w:rsidRDefault="00501747" w:rsidP="02BEA2AB">
            <w:pPr>
              <w:numPr>
                <w:ilvl w:val="0"/>
                <w:numId w:val="7"/>
              </w:numPr>
              <w:spacing w:after="0" w:line="240" w:lineRule="auto"/>
              <w:ind w:left="1080"/>
              <w:rPr>
                <w:rFonts w:ascii="Arial" w:eastAsia="Times New Roman" w:hAnsi="Arial" w:cs="Arial"/>
                <w:b/>
                <w:bCs/>
              </w:rPr>
            </w:pPr>
            <w:r w:rsidRPr="00C62298">
              <w:rPr>
                <w:rFonts w:ascii="Arial" w:hAnsi="Arial" w:cs="Arial"/>
              </w:rPr>
              <w:t>12.2.4 (Support Docs)</w:t>
            </w:r>
          </w:p>
          <w:p w14:paraId="0FB12FAA" w14:textId="77777777" w:rsidR="00501747" w:rsidRPr="00C62298" w:rsidRDefault="00501747" w:rsidP="02BEA2AB">
            <w:pPr>
              <w:spacing w:after="0" w:line="240" w:lineRule="auto"/>
              <w:ind w:left="360"/>
              <w:rPr>
                <w:rFonts w:ascii="Arial" w:eastAsia="Times New Roman" w:hAnsi="Arial" w:cs="Arial"/>
              </w:rPr>
            </w:pPr>
            <w:r w:rsidRPr="00C62298">
              <w:rPr>
                <w:rFonts w:ascii="Arial" w:eastAsia="Times New Roman" w:hAnsi="Arial" w:cs="Arial"/>
              </w:rPr>
              <w:t>Revised Section 508</w:t>
            </w:r>
          </w:p>
          <w:p w14:paraId="1B7E38D1" w14:textId="77777777" w:rsidR="00501747" w:rsidRPr="00C62298" w:rsidRDefault="00501747" w:rsidP="02BEA2AB">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501 (Web)(Software)</w:t>
            </w:r>
          </w:p>
          <w:p w14:paraId="54567C45" w14:textId="77777777" w:rsidR="00501747" w:rsidRPr="00C62298" w:rsidRDefault="00501747" w:rsidP="02BEA2AB">
            <w:pPr>
              <w:numPr>
                <w:ilvl w:val="0"/>
                <w:numId w:val="6"/>
              </w:numPr>
              <w:spacing w:after="0" w:line="240" w:lineRule="auto"/>
              <w:ind w:left="1080"/>
              <w:rPr>
                <w:rFonts w:ascii="Arial" w:eastAsia="Times New Roman" w:hAnsi="Arial" w:cs="Arial"/>
              </w:rPr>
            </w:pPr>
            <w:r w:rsidRPr="00C62298">
              <w:rPr>
                <w:rFonts w:ascii="Arial" w:eastAsia="Times New Roman" w:hAnsi="Arial" w:cs="Arial"/>
              </w:rPr>
              <w:t>504.2 (Authoring Tool)</w:t>
            </w:r>
          </w:p>
          <w:p w14:paraId="14EA54CF" w14:textId="77777777" w:rsidR="00501747" w:rsidRPr="00C62298" w:rsidRDefault="00501747" w:rsidP="02BEA2AB">
            <w:pPr>
              <w:numPr>
                <w:ilvl w:val="0"/>
                <w:numId w:val="7"/>
              </w:numPr>
              <w:spacing w:after="0" w:line="240" w:lineRule="auto"/>
              <w:ind w:left="1080"/>
              <w:rPr>
                <w:rFonts w:ascii="Arial" w:eastAsia="Times New Roman" w:hAnsi="Arial" w:cs="Arial"/>
                <w:b/>
                <w:bCs/>
              </w:rPr>
            </w:pPr>
            <w:r w:rsidRPr="00C62298">
              <w:rPr>
                <w:rFonts w:ascii="Arial" w:eastAsia="Times New Roman" w:hAnsi="Arial" w:cs="Arial"/>
              </w:rPr>
              <w:t>602.3 (Support Docs)</w:t>
            </w:r>
          </w:p>
        </w:tc>
        <w:tc>
          <w:tcPr>
            <w:tcW w:w="2977" w:type="dxa"/>
            <w:tcBorders>
              <w:top w:val="outset" w:sz="6" w:space="0" w:color="auto"/>
              <w:left w:val="outset" w:sz="6" w:space="0" w:color="auto"/>
              <w:bottom w:val="outset" w:sz="6" w:space="0" w:color="auto"/>
              <w:right w:val="outset" w:sz="6" w:space="0" w:color="auto"/>
            </w:tcBorders>
            <w:shd w:val="clear" w:color="auto" w:fill="auto"/>
          </w:tcPr>
          <w:p w14:paraId="057DBED1" w14:textId="00AD6657" w:rsidR="00501747" w:rsidRPr="00C62298" w:rsidRDefault="00194EE2" w:rsidP="006D6E3F">
            <w:pPr>
              <w:spacing w:after="0" w:line="240" w:lineRule="auto"/>
              <w:rPr>
                <w:rFonts w:ascii="Arial" w:eastAsia="Times New Roman" w:hAnsi="Arial" w:cs="Arial"/>
              </w:rPr>
            </w:pPr>
            <w:r>
              <w:rPr>
                <w:rFonts w:ascii="Arial" w:eastAsia="Times New Roman" w:hAnsi="Arial" w:cs="Arial"/>
              </w:rPr>
              <w:t>Supports With Exceptions</w:t>
            </w:r>
          </w:p>
        </w:tc>
        <w:tc>
          <w:tcPr>
            <w:tcW w:w="4253" w:type="dxa"/>
            <w:tcBorders>
              <w:top w:val="outset" w:sz="6" w:space="0" w:color="auto"/>
              <w:left w:val="outset" w:sz="6" w:space="0" w:color="auto"/>
              <w:bottom w:val="outset" w:sz="6" w:space="0" w:color="auto"/>
              <w:right w:val="outset" w:sz="6" w:space="0" w:color="auto"/>
            </w:tcBorders>
            <w:shd w:val="clear" w:color="auto" w:fill="auto"/>
          </w:tcPr>
          <w:p w14:paraId="67810D87" w14:textId="77777777" w:rsidR="004D4AD2" w:rsidRDefault="0091353B" w:rsidP="00A37E37">
            <w:pPr>
              <w:spacing w:after="0"/>
              <w:rPr>
                <w:rFonts w:ascii="Arial" w:eastAsia="Times New Roman" w:hAnsi="Arial" w:cs="Arial"/>
              </w:rPr>
            </w:pPr>
            <w:r>
              <w:rPr>
                <w:rFonts w:ascii="Arial" w:eastAsia="Times New Roman" w:hAnsi="Arial" w:cs="Arial"/>
              </w:rPr>
              <w:t>On few pages, ARIA attribute is either defined unnecessarily or defined inappropriately.</w:t>
            </w:r>
          </w:p>
          <w:p w14:paraId="1E397BB7" w14:textId="77777777" w:rsidR="0091353B" w:rsidRDefault="0091353B" w:rsidP="00A37E37">
            <w:pPr>
              <w:spacing w:after="0"/>
              <w:rPr>
                <w:rFonts w:ascii="Arial" w:eastAsia="Times New Roman" w:hAnsi="Arial" w:cs="Arial"/>
              </w:rPr>
            </w:pPr>
          </w:p>
          <w:p w14:paraId="0113773F" w14:textId="77777777" w:rsidR="0091353B" w:rsidRDefault="0006270A" w:rsidP="00A37E37">
            <w:pPr>
              <w:spacing w:after="0"/>
              <w:rPr>
                <w:rFonts w:ascii="Arial" w:eastAsia="Times New Roman" w:hAnsi="Arial" w:cs="Arial"/>
              </w:rPr>
            </w:pPr>
            <w:r>
              <w:rPr>
                <w:rFonts w:ascii="Arial" w:eastAsia="Times New Roman" w:hAnsi="Arial" w:cs="Arial"/>
              </w:rPr>
              <w:t xml:space="preserve">A few custom controls mentioned below do not have role, state, </w:t>
            </w:r>
            <w:r w:rsidR="00807E4D">
              <w:rPr>
                <w:rFonts w:ascii="Arial" w:eastAsia="Times New Roman" w:hAnsi="Arial" w:cs="Arial"/>
              </w:rPr>
              <w:t>value, and properties defined programmatically.</w:t>
            </w:r>
          </w:p>
          <w:p w14:paraId="1C795D10" w14:textId="0DFA27DA" w:rsidR="00807E4D" w:rsidRDefault="00807E4D" w:rsidP="00807E4D">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Combo</w:t>
            </w:r>
            <w:r w:rsidR="00D02571">
              <w:rPr>
                <w:rFonts w:ascii="Arial" w:eastAsia="Arial" w:hAnsi="Arial" w:cs="Arial"/>
                <w:color w:val="000000" w:themeColor="text1"/>
              </w:rPr>
              <w:t xml:space="preserve"> </w:t>
            </w:r>
            <w:r>
              <w:rPr>
                <w:rFonts w:ascii="Arial" w:eastAsia="Arial" w:hAnsi="Arial" w:cs="Arial"/>
                <w:color w:val="000000" w:themeColor="text1"/>
              </w:rPr>
              <w:t>box</w:t>
            </w:r>
          </w:p>
          <w:p w14:paraId="3D4029A9" w14:textId="77777777" w:rsidR="00807E4D" w:rsidRDefault="004A636F" w:rsidP="00807E4D">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Buttons</w:t>
            </w:r>
          </w:p>
          <w:p w14:paraId="5C2354CA" w14:textId="77777777" w:rsidR="004A636F" w:rsidRDefault="004A636F" w:rsidP="00807E4D">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Links</w:t>
            </w:r>
          </w:p>
          <w:p w14:paraId="6A5A7B8D" w14:textId="77777777" w:rsidR="004A636F" w:rsidRDefault="004A636F" w:rsidP="00807E4D">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Progress bar</w:t>
            </w:r>
            <w:r w:rsidR="00697F75">
              <w:rPr>
                <w:rFonts w:ascii="Arial" w:eastAsia="Arial" w:hAnsi="Arial" w:cs="Arial"/>
                <w:color w:val="000000" w:themeColor="text1"/>
              </w:rPr>
              <w:t>s</w:t>
            </w:r>
          </w:p>
          <w:p w14:paraId="30012E2F" w14:textId="5D16D248" w:rsidR="00697F75" w:rsidRDefault="004D0E23" w:rsidP="00697F75">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Non-modal dialog</w:t>
            </w:r>
          </w:p>
          <w:p w14:paraId="1DADF911" w14:textId="407235D8" w:rsidR="00E50FB6" w:rsidRDefault="00E50FB6" w:rsidP="00697F75">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Input fields</w:t>
            </w:r>
          </w:p>
          <w:p w14:paraId="07B005C2" w14:textId="16456362" w:rsidR="00925746" w:rsidRDefault="00925746" w:rsidP="00697F75">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Menu</w:t>
            </w:r>
          </w:p>
          <w:p w14:paraId="629A62D2" w14:textId="6DD454F1" w:rsidR="00E445FA" w:rsidRDefault="00E445FA" w:rsidP="00697F75">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Tabs</w:t>
            </w:r>
          </w:p>
          <w:p w14:paraId="36ACA82D" w14:textId="132BD3CC" w:rsidR="000438DA" w:rsidRDefault="000438DA" w:rsidP="00697F75">
            <w:pPr>
              <w:pStyle w:val="ListParagraph"/>
              <w:numPr>
                <w:ilvl w:val="0"/>
                <w:numId w:val="42"/>
              </w:numPr>
              <w:spacing w:after="0"/>
              <w:rPr>
                <w:rFonts w:ascii="Arial" w:eastAsia="Arial" w:hAnsi="Arial" w:cs="Arial"/>
                <w:color w:val="000000" w:themeColor="text1"/>
              </w:rPr>
            </w:pPr>
            <w:r>
              <w:rPr>
                <w:rFonts w:ascii="Arial" w:eastAsia="Arial" w:hAnsi="Arial" w:cs="Arial"/>
                <w:color w:val="000000" w:themeColor="text1"/>
              </w:rPr>
              <w:t>Expand</w:t>
            </w:r>
            <w:r w:rsidR="009A22B6">
              <w:rPr>
                <w:rFonts w:ascii="Arial" w:eastAsia="Arial" w:hAnsi="Arial" w:cs="Arial"/>
                <w:color w:val="000000" w:themeColor="text1"/>
              </w:rPr>
              <w:t>/</w:t>
            </w:r>
            <w:r>
              <w:rPr>
                <w:rFonts w:ascii="Arial" w:eastAsia="Arial" w:hAnsi="Arial" w:cs="Arial"/>
                <w:color w:val="000000" w:themeColor="text1"/>
              </w:rPr>
              <w:t>collapse</w:t>
            </w:r>
          </w:p>
          <w:p w14:paraId="7C171AD9" w14:textId="77777777" w:rsidR="00E50FB6" w:rsidRDefault="00E50FB6" w:rsidP="00697F75">
            <w:pPr>
              <w:spacing w:after="0"/>
              <w:rPr>
                <w:rFonts w:ascii="Arial" w:eastAsia="Arial" w:hAnsi="Arial" w:cs="Arial"/>
                <w:color w:val="000000" w:themeColor="text1"/>
              </w:rPr>
            </w:pPr>
          </w:p>
          <w:p w14:paraId="502A3EAC" w14:textId="77777777" w:rsidR="00E50FB6" w:rsidRDefault="00E50FB6" w:rsidP="00697F75">
            <w:pPr>
              <w:spacing w:after="0"/>
              <w:rPr>
                <w:rFonts w:ascii="Arial" w:eastAsia="Arial" w:hAnsi="Arial" w:cs="Arial"/>
                <w:color w:val="000000" w:themeColor="text1"/>
              </w:rPr>
            </w:pPr>
            <w:r>
              <w:rPr>
                <w:rFonts w:ascii="Arial" w:eastAsia="Arial" w:hAnsi="Arial" w:cs="Arial"/>
                <w:color w:val="000000" w:themeColor="text1"/>
              </w:rPr>
              <w:t>On “Pull Request” page, link is not hidden for screen reader users.</w:t>
            </w:r>
          </w:p>
          <w:p w14:paraId="25E1FCDE" w14:textId="77777777" w:rsidR="009A0F50" w:rsidRDefault="009A0F50" w:rsidP="00697F75">
            <w:pPr>
              <w:spacing w:after="0"/>
              <w:rPr>
                <w:rFonts w:ascii="Arial" w:eastAsia="Arial" w:hAnsi="Arial" w:cs="Arial"/>
                <w:color w:val="000000" w:themeColor="text1"/>
              </w:rPr>
            </w:pPr>
          </w:p>
          <w:p w14:paraId="3C154855" w14:textId="61145FAC" w:rsidR="002E4166" w:rsidRDefault="002C45F1" w:rsidP="00697F75">
            <w:pPr>
              <w:spacing w:after="0"/>
              <w:rPr>
                <w:rFonts w:ascii="Arial" w:eastAsia="Arial" w:hAnsi="Arial" w:cs="Arial"/>
                <w:color w:val="000000" w:themeColor="text1"/>
              </w:rPr>
            </w:pPr>
            <w:r>
              <w:rPr>
                <w:rFonts w:ascii="Arial" w:eastAsia="Arial" w:hAnsi="Arial" w:cs="Arial"/>
                <w:color w:val="000000" w:themeColor="text1"/>
              </w:rPr>
              <w:t>On “View Pull Request” page, role image not defined.</w:t>
            </w:r>
          </w:p>
          <w:p w14:paraId="5B6CD182" w14:textId="77777777" w:rsidR="002E4166" w:rsidRDefault="002E4166" w:rsidP="00697F75">
            <w:pPr>
              <w:spacing w:after="0"/>
              <w:rPr>
                <w:rFonts w:ascii="Arial" w:eastAsia="Arial" w:hAnsi="Arial" w:cs="Arial"/>
                <w:color w:val="000000" w:themeColor="text1"/>
              </w:rPr>
            </w:pPr>
          </w:p>
          <w:p w14:paraId="521201DD" w14:textId="697B18AB" w:rsidR="002E4166" w:rsidRDefault="002E4166" w:rsidP="00697F75">
            <w:pPr>
              <w:spacing w:after="0"/>
              <w:rPr>
                <w:rFonts w:ascii="Arial" w:eastAsia="Arial" w:hAnsi="Arial" w:cs="Arial"/>
                <w:color w:val="000000" w:themeColor="text1"/>
              </w:rPr>
            </w:pPr>
            <w:r>
              <w:rPr>
                <w:rFonts w:ascii="Arial" w:eastAsia="Arial" w:hAnsi="Arial" w:cs="Arial"/>
                <w:color w:val="000000" w:themeColor="text1"/>
              </w:rPr>
              <w:t>On “</w:t>
            </w:r>
            <w:r w:rsidR="00471823">
              <w:rPr>
                <w:rFonts w:ascii="Arial" w:eastAsia="Arial" w:hAnsi="Arial" w:cs="Arial"/>
                <w:color w:val="000000" w:themeColor="text1"/>
              </w:rPr>
              <w:t>Header</w:t>
            </w:r>
            <w:r>
              <w:rPr>
                <w:rFonts w:ascii="Arial" w:eastAsia="Arial" w:hAnsi="Arial" w:cs="Arial"/>
                <w:color w:val="000000" w:themeColor="text1"/>
              </w:rPr>
              <w:t>”</w:t>
            </w:r>
            <w:r w:rsidR="00471823">
              <w:rPr>
                <w:rFonts w:ascii="Arial" w:eastAsia="Arial" w:hAnsi="Arial" w:cs="Arial"/>
                <w:color w:val="000000" w:themeColor="text1"/>
              </w:rPr>
              <w:t xml:space="preserve"> page, invisible content is getting read out by screen reader.</w:t>
            </w:r>
          </w:p>
          <w:p w14:paraId="3FEA8970" w14:textId="77777777" w:rsidR="00AB4221" w:rsidRDefault="00AB4221" w:rsidP="00697F75">
            <w:pPr>
              <w:spacing w:after="0"/>
              <w:rPr>
                <w:rFonts w:ascii="Arial" w:eastAsia="Arial" w:hAnsi="Arial" w:cs="Arial"/>
                <w:color w:val="000000" w:themeColor="text1"/>
              </w:rPr>
            </w:pPr>
          </w:p>
          <w:p w14:paraId="2B04ED53" w14:textId="77777777" w:rsidR="004C0711" w:rsidRDefault="004C0711" w:rsidP="00697F75">
            <w:pPr>
              <w:spacing w:after="0"/>
              <w:rPr>
                <w:rFonts w:ascii="Arial" w:eastAsia="Arial" w:hAnsi="Arial" w:cs="Arial"/>
                <w:color w:val="000000" w:themeColor="text1"/>
              </w:rPr>
            </w:pPr>
            <w:r>
              <w:rPr>
                <w:rFonts w:ascii="Arial" w:eastAsia="Arial" w:hAnsi="Arial" w:cs="Arial"/>
                <w:color w:val="000000" w:themeColor="text1"/>
              </w:rPr>
              <w:t>On “Pull Request” page, type attribute for button is not defined for screen reader users.</w:t>
            </w:r>
          </w:p>
          <w:p w14:paraId="5ABD2D3C" w14:textId="77777777" w:rsidR="000C7C08" w:rsidRDefault="000C7C08" w:rsidP="00697F75">
            <w:pPr>
              <w:spacing w:after="0"/>
              <w:rPr>
                <w:rFonts w:ascii="Arial" w:eastAsia="Arial" w:hAnsi="Arial" w:cs="Arial"/>
                <w:color w:val="000000" w:themeColor="text1"/>
              </w:rPr>
            </w:pPr>
          </w:p>
          <w:p w14:paraId="5FC1CC51" w14:textId="4AE15C59" w:rsidR="002E01A0" w:rsidRPr="00697F75" w:rsidRDefault="009A27E4" w:rsidP="00697F75">
            <w:pPr>
              <w:spacing w:after="0"/>
              <w:rPr>
                <w:rFonts w:ascii="Arial" w:eastAsia="Arial" w:hAnsi="Arial" w:cs="Arial"/>
                <w:color w:val="000000" w:themeColor="text1"/>
              </w:rPr>
            </w:pPr>
            <w:r>
              <w:rPr>
                <w:rFonts w:ascii="Arial" w:eastAsia="Arial" w:hAnsi="Arial" w:cs="Arial"/>
                <w:color w:val="000000" w:themeColor="text1"/>
              </w:rPr>
              <w:t xml:space="preserve">On “Edit Pull Request” </w:t>
            </w:r>
            <w:r w:rsidR="00B528E7">
              <w:rPr>
                <w:rFonts w:ascii="Arial" w:eastAsia="Arial" w:hAnsi="Arial" w:cs="Arial"/>
                <w:color w:val="000000" w:themeColor="text1"/>
              </w:rPr>
              <w:t xml:space="preserve">and “Create Pull Request” </w:t>
            </w:r>
            <w:r>
              <w:rPr>
                <w:rFonts w:ascii="Arial" w:eastAsia="Arial" w:hAnsi="Arial" w:cs="Arial"/>
                <w:color w:val="000000" w:themeColor="text1"/>
              </w:rPr>
              <w:t>page</w:t>
            </w:r>
            <w:r w:rsidR="00B528E7">
              <w:rPr>
                <w:rFonts w:ascii="Arial" w:eastAsia="Arial" w:hAnsi="Arial" w:cs="Arial"/>
                <w:color w:val="000000" w:themeColor="text1"/>
              </w:rPr>
              <w:t>s</w:t>
            </w:r>
            <w:r>
              <w:rPr>
                <w:rFonts w:ascii="Arial" w:eastAsia="Arial" w:hAnsi="Arial" w:cs="Arial"/>
                <w:color w:val="000000" w:themeColor="text1"/>
              </w:rPr>
              <w:t>,</w:t>
            </w:r>
            <w:r w:rsidR="00B528E7">
              <w:rPr>
                <w:rFonts w:ascii="Arial" w:eastAsia="Arial" w:hAnsi="Arial" w:cs="Arial"/>
                <w:color w:val="000000" w:themeColor="text1"/>
              </w:rPr>
              <w:t xml:space="preserve"> incorrect shortcuts are getting announced for screen reader users.</w:t>
            </w:r>
          </w:p>
        </w:tc>
      </w:tr>
    </w:tbl>
    <w:p w14:paraId="225556A8" w14:textId="77777777" w:rsidR="00501747" w:rsidRDefault="00501747" w:rsidP="00501747">
      <w:pPr>
        <w:spacing w:after="0" w:line="240" w:lineRule="auto"/>
        <w:rPr>
          <w:rFonts w:ascii="Arial" w:eastAsia="Times New Roman" w:hAnsi="Arial" w:cs="Arial"/>
          <w:b/>
          <w:bCs/>
          <w:sz w:val="24"/>
          <w:szCs w:val="24"/>
        </w:rPr>
      </w:pPr>
    </w:p>
    <w:p w14:paraId="7F570605" w14:textId="77777777" w:rsidR="00501747" w:rsidRDefault="00501747">
      <w:pPr>
        <w:spacing w:after="0" w:line="240" w:lineRule="auto"/>
        <w:rPr>
          <w:rFonts w:ascii="Cambria" w:eastAsia="Times New Roman" w:hAnsi="Cambria"/>
          <w:b/>
          <w:bCs/>
          <w:sz w:val="32"/>
          <w:szCs w:val="32"/>
          <w:lang w:val="x-none" w:eastAsia="x-none"/>
        </w:rPr>
      </w:pPr>
      <w:bookmarkStart w:id="10" w:name="_Toc512938932"/>
      <w:r>
        <w:br w:type="page"/>
      </w:r>
    </w:p>
    <w:p w14:paraId="3EEA3D9A" w14:textId="5B7DACB2" w:rsidR="00501747" w:rsidRPr="00C62298" w:rsidRDefault="00501747" w:rsidP="00501747">
      <w:pPr>
        <w:pStyle w:val="Heading3"/>
        <w:rPr>
          <w:rFonts w:ascii="Arial" w:hAnsi="Arial" w:cs="Arial"/>
        </w:rPr>
      </w:pPr>
      <w:r w:rsidRPr="00C62298">
        <w:rPr>
          <w:rFonts w:ascii="Arial" w:hAnsi="Arial" w:cs="Arial"/>
        </w:rPr>
        <w:t>Table 2: Success Criteria, Level AA</w:t>
      </w:r>
      <w:bookmarkEnd w:id="10"/>
    </w:p>
    <w:p w14:paraId="3B4A1D3B" w14:textId="0D6AA621" w:rsidR="00501747" w:rsidRPr="00C62298" w:rsidRDefault="00501747" w:rsidP="00501747">
      <w:pPr>
        <w:rPr>
          <w:rFonts w:ascii="Arial" w:hAnsi="Arial" w:cs="Arial"/>
        </w:rPr>
      </w:pPr>
      <w:r w:rsidRPr="00C62298">
        <w:rPr>
          <w:rFonts w:ascii="Arial" w:hAnsi="Arial" w:cs="Arial"/>
        </w:rPr>
        <w:t>Notes:</w:t>
      </w:r>
      <w:r w:rsidR="007E7D39" w:rsidRPr="00C62298">
        <w:rPr>
          <w:rFonts w:ascii="Arial" w:hAnsi="Arial" w:cs="Arial"/>
        </w:rPr>
        <w:t xml:space="preserve"> Applicable for sample set of pages.</w:t>
      </w:r>
    </w:p>
    <w:tbl>
      <w:tblPr>
        <w:tblW w:w="4984" w:type="pct"/>
        <w:tblCellSpacing w:w="0" w:type="dxa"/>
        <w:tblBorders>
          <w:top w:val="outset" w:sz="6" w:space="0" w:color="auto"/>
          <w:left w:val="outset" w:sz="6" w:space="0" w:color="auto"/>
          <w:bottom w:val="outset" w:sz="6" w:space="0" w:color="auto"/>
          <w:right w:val="outset" w:sz="6" w:space="0" w:color="auto"/>
        </w:tblBorders>
        <w:tblCellMar>
          <w:left w:w="101" w:type="dxa"/>
          <w:right w:w="0" w:type="dxa"/>
        </w:tblCellMar>
        <w:tblLook w:val="04A0" w:firstRow="1" w:lastRow="0" w:firstColumn="1" w:lastColumn="0" w:noHBand="0" w:noVBand="1"/>
      </w:tblPr>
      <w:tblGrid>
        <w:gridCol w:w="8"/>
        <w:gridCol w:w="4534"/>
        <w:gridCol w:w="1948"/>
        <w:gridCol w:w="4259"/>
      </w:tblGrid>
      <w:tr w:rsidR="00501747" w:rsidRPr="00B83919" w14:paraId="26A42188" w14:textId="77777777" w:rsidTr="0AAE7EBF">
        <w:trPr>
          <w:gridBefore w:val="1"/>
          <w:wBefore w:w="4" w:type="pct"/>
          <w:trHeight w:val="285"/>
          <w:tblHeader/>
          <w:tblCellSpacing w:w="0" w:type="dxa"/>
        </w:trPr>
        <w:tc>
          <w:tcPr>
            <w:tcW w:w="2109" w:type="pct"/>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25502392" w14:textId="77777777" w:rsidR="00501747" w:rsidRPr="00B600C4" w:rsidRDefault="00501747">
            <w:pPr>
              <w:spacing w:after="0" w:line="240" w:lineRule="auto"/>
              <w:ind w:left="-15" w:firstLine="15"/>
              <w:jc w:val="center"/>
              <w:rPr>
                <w:rFonts w:ascii="Arial" w:eastAsia="Times New Roman" w:hAnsi="Arial" w:cs="Arial"/>
                <w:b/>
                <w:bCs/>
                <w:sz w:val="24"/>
                <w:szCs w:val="24"/>
              </w:rPr>
            </w:pPr>
            <w:r w:rsidRPr="00B600C4">
              <w:rPr>
                <w:rFonts w:ascii="Arial" w:eastAsia="Times New Roman" w:hAnsi="Arial" w:cs="Arial"/>
                <w:b/>
                <w:bCs/>
                <w:sz w:val="24"/>
                <w:szCs w:val="24"/>
              </w:rPr>
              <w:t>Criteria</w:t>
            </w:r>
          </w:p>
        </w:tc>
        <w:tc>
          <w:tcPr>
            <w:tcW w:w="906" w:type="pct"/>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0E71684A" w14:textId="77777777" w:rsidR="00501747" w:rsidRPr="00B600C4" w:rsidRDefault="00501747">
            <w:pPr>
              <w:spacing w:after="0" w:line="240" w:lineRule="auto"/>
              <w:ind w:left="-15" w:firstLine="15"/>
              <w:jc w:val="center"/>
              <w:rPr>
                <w:rFonts w:ascii="Arial" w:eastAsia="Times New Roman" w:hAnsi="Arial" w:cs="Arial"/>
                <w:b/>
                <w:bCs/>
                <w:sz w:val="24"/>
                <w:szCs w:val="24"/>
              </w:rPr>
            </w:pPr>
            <w:r w:rsidRPr="00B600C4">
              <w:rPr>
                <w:rFonts w:ascii="Arial" w:eastAsia="Times New Roman" w:hAnsi="Arial" w:cs="Arial"/>
                <w:b/>
                <w:bCs/>
                <w:sz w:val="24"/>
                <w:szCs w:val="24"/>
              </w:rPr>
              <w:t xml:space="preserve">Conformance Level </w:t>
            </w:r>
          </w:p>
        </w:tc>
        <w:tc>
          <w:tcPr>
            <w:tcW w:w="1981" w:type="pct"/>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2FBAA6F7" w14:textId="77777777" w:rsidR="00501747" w:rsidRPr="00B600C4" w:rsidRDefault="00501747">
            <w:pPr>
              <w:spacing w:after="0" w:line="240" w:lineRule="auto"/>
              <w:ind w:left="-15" w:firstLine="15"/>
              <w:jc w:val="center"/>
              <w:rPr>
                <w:rFonts w:ascii="Arial" w:eastAsia="Times New Roman" w:hAnsi="Arial" w:cs="Arial"/>
                <w:b/>
                <w:bCs/>
                <w:sz w:val="24"/>
                <w:szCs w:val="24"/>
              </w:rPr>
            </w:pPr>
            <w:r w:rsidRPr="00B600C4">
              <w:rPr>
                <w:rFonts w:ascii="Arial" w:eastAsia="Times New Roman" w:hAnsi="Arial" w:cs="Arial"/>
                <w:b/>
                <w:bCs/>
                <w:sz w:val="24"/>
                <w:szCs w:val="24"/>
              </w:rPr>
              <w:t>Remarks and Explanations</w:t>
            </w:r>
          </w:p>
        </w:tc>
      </w:tr>
      <w:tr w:rsidR="00501747" w:rsidRPr="00132A25" w14:paraId="02CA81C1"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01A7230B" w14:textId="77777777" w:rsidR="00501747" w:rsidRPr="00132A25" w:rsidRDefault="00501747">
            <w:pPr>
              <w:spacing w:after="0" w:line="240" w:lineRule="auto"/>
              <w:rPr>
                <w:rFonts w:ascii="Arial" w:eastAsia="Times New Roman" w:hAnsi="Arial" w:cs="Arial"/>
                <w:b/>
              </w:rPr>
            </w:pPr>
            <w:hyperlink r:id="rId53" w:anchor="media-equiv-real-time-captions" w:history="1">
              <w:r w:rsidRPr="00132A25">
                <w:rPr>
                  <w:rStyle w:val="Hyperlink"/>
                  <w:rFonts w:ascii="Arial" w:eastAsia="Times New Roman" w:hAnsi="Arial" w:cs="Arial"/>
                  <w:b/>
                </w:rPr>
                <w:t>1.2.4 Captions (Live)</w:t>
              </w:r>
            </w:hyperlink>
            <w:r w:rsidRPr="00132A25">
              <w:rPr>
                <w:rFonts w:ascii="Arial" w:hAnsi="Arial" w:cs="Arial"/>
              </w:rPr>
              <w:t xml:space="preserve"> (Level AA)</w:t>
            </w:r>
          </w:p>
          <w:p w14:paraId="03F81F29"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60D02A48"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2CF2EEF2"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9.1.2.4 (Web)</w:t>
            </w:r>
          </w:p>
          <w:p w14:paraId="7EC58BE2"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10.1.2.4 (Non-web document)</w:t>
            </w:r>
          </w:p>
          <w:p w14:paraId="7B94525C"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11.1.2.4 (Open Functionality Software)</w:t>
            </w:r>
          </w:p>
          <w:p w14:paraId="04289DF8"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11.1.2.4 (Closed Software)</w:t>
            </w:r>
          </w:p>
          <w:p w14:paraId="2540E107"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45058A48"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0096C39A"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32DA9D73"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07D70898"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5F715698"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1A13DD3A"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hideMark/>
          </w:tcPr>
          <w:p w14:paraId="1A497E5F" w14:textId="6A2945F0" w:rsidR="00501747" w:rsidRPr="00132A25" w:rsidRDefault="0F1BB68F" w:rsidP="00311713">
            <w:pPr>
              <w:spacing w:after="0" w:line="240" w:lineRule="auto"/>
              <w:rPr>
                <w:rFonts w:ascii="Arial" w:eastAsia="Times New Roman" w:hAnsi="Arial" w:cs="Arial"/>
              </w:rPr>
            </w:pPr>
            <w:r w:rsidRPr="0AAE7EBF">
              <w:rPr>
                <w:rFonts w:ascii="Arial" w:eastAsia="Times New Roman" w:hAnsi="Arial" w:cs="Arial"/>
              </w:rPr>
              <w:t>Not Applicable</w:t>
            </w:r>
          </w:p>
        </w:tc>
        <w:tc>
          <w:tcPr>
            <w:tcW w:w="1981" w:type="pct"/>
            <w:tcBorders>
              <w:top w:val="outset" w:sz="6" w:space="0" w:color="auto"/>
              <w:left w:val="outset" w:sz="6" w:space="0" w:color="auto"/>
              <w:bottom w:val="outset" w:sz="6" w:space="0" w:color="auto"/>
              <w:right w:val="outset" w:sz="6" w:space="0" w:color="auto"/>
            </w:tcBorders>
            <w:shd w:val="clear" w:color="auto" w:fill="auto"/>
            <w:hideMark/>
          </w:tcPr>
          <w:p w14:paraId="26F0E694" w14:textId="56CEA94E" w:rsidR="00501747" w:rsidRPr="00132A25" w:rsidRDefault="00501747" w:rsidP="00311713">
            <w:pPr>
              <w:spacing w:after="0" w:line="240" w:lineRule="auto"/>
              <w:rPr>
                <w:rFonts w:ascii="Arial" w:eastAsia="Times New Roman" w:hAnsi="Arial" w:cs="Arial"/>
              </w:rPr>
            </w:pPr>
          </w:p>
        </w:tc>
      </w:tr>
      <w:tr w:rsidR="00501747" w:rsidRPr="00132A25" w14:paraId="1A020383"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hideMark/>
          </w:tcPr>
          <w:p w14:paraId="2DE06F41" w14:textId="77777777" w:rsidR="00501747" w:rsidRPr="00132A25" w:rsidRDefault="00501747">
            <w:pPr>
              <w:spacing w:after="0" w:line="240" w:lineRule="auto"/>
              <w:rPr>
                <w:rFonts w:ascii="Arial" w:eastAsia="Times New Roman" w:hAnsi="Arial" w:cs="Arial"/>
                <w:b/>
              </w:rPr>
            </w:pPr>
            <w:hyperlink r:id="rId54" w:anchor="media-equiv-audio-desc-only" w:history="1">
              <w:r w:rsidRPr="00132A25">
                <w:rPr>
                  <w:rStyle w:val="Hyperlink"/>
                  <w:rFonts w:ascii="Arial" w:eastAsia="Times New Roman" w:hAnsi="Arial" w:cs="Arial"/>
                  <w:b/>
                </w:rPr>
                <w:t>1.2.5 Audio Description (Prerecorded)</w:t>
              </w:r>
            </w:hyperlink>
            <w:r w:rsidRPr="00132A25">
              <w:rPr>
                <w:rFonts w:ascii="Arial" w:hAnsi="Arial" w:cs="Arial"/>
              </w:rPr>
              <w:t xml:space="preserve"> (Level AA)</w:t>
            </w:r>
          </w:p>
          <w:p w14:paraId="1618D58D"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51C550E6"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19BD56C2"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9.1.2.5 (Web)</w:t>
            </w:r>
          </w:p>
          <w:p w14:paraId="0FB603BB"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10.1.2.5 (Non-web document)</w:t>
            </w:r>
          </w:p>
          <w:p w14:paraId="54B9D9B3"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11.1.2.5 (Open Functionality Software)</w:t>
            </w:r>
          </w:p>
          <w:p w14:paraId="78E18DC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11.1.2.5 (Closed Software)</w:t>
            </w:r>
          </w:p>
          <w:p w14:paraId="0008FEC3"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74222EDE"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5E6CE50C"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129BE24A"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0144FE10"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4ED362BC"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1E7FA59C"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hideMark/>
          </w:tcPr>
          <w:p w14:paraId="5CDBB7ED" w14:textId="00EFF1B9" w:rsidR="00501747" w:rsidRPr="00980FDC" w:rsidRDefault="7A36B351" w:rsidP="0AAE7EBF">
            <w:pPr>
              <w:spacing w:after="0" w:line="240" w:lineRule="auto"/>
              <w:rPr>
                <w:rFonts w:ascii="Arial" w:hAnsi="Arial" w:cs="Arial"/>
                <w:color w:val="000000" w:themeColor="text1"/>
              </w:rPr>
            </w:pPr>
            <w:r w:rsidRPr="00980FDC">
              <w:rPr>
                <w:rFonts w:ascii="Arial" w:hAnsi="Arial" w:cs="Arial"/>
                <w:color w:val="000000" w:themeColor="text1"/>
              </w:rPr>
              <w:t>Not Applicable</w:t>
            </w:r>
          </w:p>
          <w:p w14:paraId="2930B509" w14:textId="101ECB6D" w:rsidR="00501747" w:rsidRPr="00980FDC"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hideMark/>
          </w:tcPr>
          <w:p w14:paraId="2E325C23" w14:textId="0FF6B132" w:rsidR="00501747" w:rsidRPr="00980FDC" w:rsidRDefault="7A36B351" w:rsidP="0AAE7EBF">
            <w:pPr>
              <w:spacing w:after="0" w:line="240" w:lineRule="auto"/>
              <w:rPr>
                <w:rFonts w:ascii="Arial" w:hAnsi="Arial" w:cs="Arial"/>
                <w:color w:val="000000" w:themeColor="text1"/>
              </w:rPr>
            </w:pPr>
            <w:r w:rsidRPr="00980FDC">
              <w:rPr>
                <w:rFonts w:ascii="Arial" w:hAnsi="Arial" w:cs="Arial"/>
                <w:color w:val="000000" w:themeColor="text1"/>
              </w:rPr>
              <w:t>Pre-recorded multimedia content is not present in the scope of pages tested.</w:t>
            </w:r>
          </w:p>
          <w:p w14:paraId="30983BFC" w14:textId="579F40A6" w:rsidR="00501747" w:rsidRPr="00980FDC" w:rsidRDefault="00501747" w:rsidP="0AAE7EBF">
            <w:pPr>
              <w:spacing w:after="0" w:line="240" w:lineRule="auto"/>
              <w:rPr>
                <w:rFonts w:ascii="Arial" w:hAnsi="Arial" w:cs="Arial"/>
                <w:color w:val="000000" w:themeColor="text1"/>
              </w:rPr>
            </w:pPr>
          </w:p>
          <w:p w14:paraId="26F6BE31" w14:textId="2F17F4EE" w:rsidR="00501747" w:rsidRPr="00132A25" w:rsidRDefault="7A36B351" w:rsidP="0AAE7EBF">
            <w:pPr>
              <w:spacing w:after="0" w:line="240" w:lineRule="auto"/>
              <w:rPr>
                <w:rFonts w:cs="Calibri"/>
                <w:color w:val="000000" w:themeColor="text1"/>
              </w:rPr>
            </w:pPr>
            <w:r w:rsidRPr="00980FDC">
              <w:rPr>
                <w:rFonts w:ascii="Arial" w:hAnsi="Arial" w:cs="Arial"/>
                <w:color w:val="000000" w:themeColor="text1"/>
              </w:rPr>
              <w:t>Bitbucket allows users to upload audio and video in comments. In this case, the user will have to provide alternatives for those files</w:t>
            </w:r>
            <w:r w:rsidRPr="0AAE7EBF">
              <w:rPr>
                <w:rFonts w:cs="Calibri"/>
                <w:color w:val="000000" w:themeColor="text1"/>
              </w:rPr>
              <w:t>.</w:t>
            </w:r>
          </w:p>
          <w:p w14:paraId="39C6C861" w14:textId="2A59011C" w:rsidR="00501747" w:rsidRPr="00132A25" w:rsidRDefault="00501747" w:rsidP="00311713">
            <w:pPr>
              <w:spacing w:after="0" w:line="240" w:lineRule="auto"/>
              <w:rPr>
                <w:rFonts w:ascii="Arial" w:eastAsia="Times New Roman" w:hAnsi="Arial" w:cs="Arial"/>
              </w:rPr>
            </w:pPr>
          </w:p>
        </w:tc>
      </w:tr>
      <w:tr w:rsidR="00501747" w:rsidRPr="00132A25" w14:paraId="0956FA33"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A4D7D00" w14:textId="77777777" w:rsidR="00501747" w:rsidRPr="00132A25" w:rsidRDefault="00501747">
            <w:pPr>
              <w:spacing w:after="0" w:line="240" w:lineRule="auto"/>
              <w:rPr>
                <w:rFonts w:ascii="Arial" w:eastAsia="Times New Roman" w:hAnsi="Arial" w:cs="Arial"/>
                <w:b/>
              </w:rPr>
            </w:pPr>
            <w:hyperlink r:id="rId55" w:anchor="orientation" w:history="1">
              <w:r w:rsidRPr="00132A25">
                <w:rPr>
                  <w:rStyle w:val="Hyperlink"/>
                  <w:rFonts w:ascii="Arial" w:eastAsia="Times New Roman" w:hAnsi="Arial" w:cs="Arial"/>
                  <w:b/>
                </w:rPr>
                <w:t>1.3.4 Orientation</w:t>
              </w:r>
            </w:hyperlink>
            <w:r w:rsidRPr="00132A25">
              <w:rPr>
                <w:rFonts w:ascii="Arial" w:hAnsi="Arial" w:cs="Arial"/>
              </w:rPr>
              <w:t xml:space="preserve"> (Level AA 2.1 and 2.2)</w:t>
            </w:r>
          </w:p>
          <w:p w14:paraId="69C13C9E"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353F6E83"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5D7F6DC2"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9.1.3.4 (Web)</w:t>
            </w:r>
          </w:p>
          <w:p w14:paraId="7CA280F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10.1.3.4 (Non-web document)</w:t>
            </w:r>
          </w:p>
          <w:p w14:paraId="013A8D9A"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11.1.3.4 (Open Functionality Software)</w:t>
            </w:r>
          </w:p>
          <w:p w14:paraId="3E5708D0"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11.1.3.4 (Closed Software)</w:t>
            </w:r>
          </w:p>
          <w:p w14:paraId="2BF9F26D"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2ED5FCE4"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625380A1"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387A9D78"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36F846CF" w14:textId="0C3EF1DE" w:rsidR="00501747" w:rsidRPr="00980FDC" w:rsidRDefault="4568F633" w:rsidP="0AAE7EBF">
            <w:pPr>
              <w:spacing w:after="0" w:line="240" w:lineRule="auto"/>
              <w:rPr>
                <w:rFonts w:ascii="Arial" w:hAnsi="Arial" w:cs="Arial"/>
                <w:color w:val="000000" w:themeColor="text1"/>
              </w:rPr>
            </w:pPr>
            <w:r w:rsidRPr="00980FDC">
              <w:rPr>
                <w:rFonts w:ascii="Arial" w:hAnsi="Arial" w:cs="Arial"/>
                <w:color w:val="000000" w:themeColor="text1"/>
              </w:rPr>
              <w:t>Does Not Support</w:t>
            </w:r>
          </w:p>
          <w:p w14:paraId="350577E4" w14:textId="364BF793" w:rsidR="00501747" w:rsidRPr="00980FDC"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255CD107" w14:textId="50162578" w:rsidR="00501747" w:rsidRPr="00980FDC" w:rsidRDefault="4568F633" w:rsidP="0AAE7EBF">
            <w:pPr>
              <w:spacing w:after="0" w:line="240" w:lineRule="auto"/>
              <w:rPr>
                <w:rFonts w:ascii="Arial" w:hAnsi="Arial" w:cs="Arial"/>
                <w:color w:val="000000" w:themeColor="text1"/>
              </w:rPr>
            </w:pPr>
            <w:r w:rsidRPr="00980FDC">
              <w:rPr>
                <w:rFonts w:ascii="Arial" w:hAnsi="Arial" w:cs="Arial"/>
                <w:color w:val="000000" w:themeColor="text1"/>
              </w:rPr>
              <w:t>This website is not designed to be used on mobile devices.</w:t>
            </w:r>
          </w:p>
          <w:p w14:paraId="44A2C08A" w14:textId="70902F11" w:rsidR="00501747" w:rsidRPr="00980FDC" w:rsidRDefault="00501747" w:rsidP="0AAE7EBF">
            <w:pPr>
              <w:spacing w:after="0" w:line="240" w:lineRule="auto"/>
              <w:rPr>
                <w:rFonts w:ascii="Arial" w:hAnsi="Arial" w:cs="Arial"/>
                <w:color w:val="000000" w:themeColor="text1"/>
              </w:rPr>
            </w:pPr>
          </w:p>
          <w:p w14:paraId="0E6EDBB7" w14:textId="54887880" w:rsidR="00501747" w:rsidRPr="00980FDC" w:rsidRDefault="4568F633" w:rsidP="0AAE7EBF">
            <w:pPr>
              <w:spacing w:after="0" w:line="240" w:lineRule="auto"/>
              <w:rPr>
                <w:rFonts w:ascii="Arial" w:hAnsi="Arial" w:cs="Arial"/>
                <w:color w:val="000000" w:themeColor="text1"/>
              </w:rPr>
            </w:pPr>
            <w:r w:rsidRPr="00980FDC">
              <w:rPr>
                <w:rFonts w:ascii="Arial" w:hAnsi="Arial" w:cs="Arial"/>
                <w:color w:val="000000" w:themeColor="text1"/>
              </w:rPr>
              <w:t>Bitbucket has a separate mobile web application which is not a part of the scope of this VPAT.</w:t>
            </w:r>
          </w:p>
          <w:p w14:paraId="4E901A8A" w14:textId="54AD7F07" w:rsidR="00501747" w:rsidRPr="00980FDC" w:rsidRDefault="00501747" w:rsidP="00311713">
            <w:pPr>
              <w:spacing w:after="0" w:line="240" w:lineRule="auto"/>
              <w:rPr>
                <w:rFonts w:ascii="Arial" w:eastAsia="Times New Roman" w:hAnsi="Arial" w:cs="Arial"/>
              </w:rPr>
            </w:pPr>
          </w:p>
        </w:tc>
      </w:tr>
      <w:tr w:rsidR="00501747" w:rsidRPr="00132A25" w14:paraId="742396C8"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8C936BD" w14:textId="77777777" w:rsidR="00501747" w:rsidRPr="00132A25" w:rsidRDefault="00501747">
            <w:pPr>
              <w:spacing w:after="0" w:line="240" w:lineRule="auto"/>
              <w:rPr>
                <w:rFonts w:ascii="Arial" w:eastAsia="Times New Roman" w:hAnsi="Arial" w:cs="Arial"/>
                <w:b/>
              </w:rPr>
            </w:pPr>
            <w:hyperlink r:id="rId56" w:anchor="identify-input-purpose" w:history="1">
              <w:r w:rsidRPr="00132A25">
                <w:rPr>
                  <w:rStyle w:val="Hyperlink"/>
                  <w:rFonts w:ascii="Arial" w:eastAsia="Times New Roman" w:hAnsi="Arial" w:cs="Arial"/>
                  <w:b/>
                </w:rPr>
                <w:t>1.3.5 Identify Input Purpose</w:t>
              </w:r>
            </w:hyperlink>
            <w:r w:rsidRPr="00132A25">
              <w:rPr>
                <w:rFonts w:ascii="Arial" w:hAnsi="Arial" w:cs="Arial"/>
              </w:rPr>
              <w:t xml:space="preserve"> (Level AA 2.1 and 2.2)</w:t>
            </w:r>
          </w:p>
          <w:p w14:paraId="0A45E40E"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364A9613"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666C181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9.1.3.5 (Web)</w:t>
            </w:r>
          </w:p>
          <w:p w14:paraId="5BE5053E"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10.1.3.5 (Non-web document)</w:t>
            </w:r>
          </w:p>
          <w:p w14:paraId="7C070206"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11.1.3.5.1 (Open Functionality Software)</w:t>
            </w:r>
          </w:p>
          <w:p w14:paraId="33E58C9A"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11.1.3.5.2 (Closed Software)</w:t>
            </w:r>
          </w:p>
          <w:p w14:paraId="084FC37E"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770B808D"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0F4FA1E1"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7D01E391"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194BBE87" w14:textId="4C4CEFD7" w:rsidR="00501747" w:rsidRPr="00132A25" w:rsidRDefault="6A582396" w:rsidP="6B225EFF">
            <w:pPr>
              <w:spacing w:after="0" w:line="240" w:lineRule="auto"/>
              <w:rPr>
                <w:rFonts w:ascii="Arial" w:eastAsia="Times New Roman" w:hAnsi="Arial" w:cs="Arial"/>
              </w:rPr>
            </w:pPr>
            <w:r w:rsidRPr="0AAE7EBF">
              <w:rPr>
                <w:rFonts w:ascii="Arial" w:eastAsia="Times New Roman" w:hAnsi="Arial" w:cs="Arial"/>
              </w:rPr>
              <w:t>Supports</w:t>
            </w:r>
          </w:p>
          <w:p w14:paraId="42461FCC" w14:textId="28849B15" w:rsidR="00501747" w:rsidRPr="00132A25"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6D7672EB" w14:textId="0CD08C34" w:rsidR="00C536BE" w:rsidRPr="00132A25" w:rsidRDefault="00C536BE" w:rsidP="6B225EFF">
            <w:pPr>
              <w:spacing w:after="0" w:line="240" w:lineRule="auto"/>
              <w:rPr>
                <w:rFonts w:ascii="system-ui" w:eastAsia="system-ui" w:hAnsi="system-ui" w:cs="system-ui"/>
                <w:color w:val="172B4D"/>
                <w:sz w:val="36"/>
                <w:szCs w:val="36"/>
              </w:rPr>
            </w:pPr>
          </w:p>
        </w:tc>
      </w:tr>
      <w:tr w:rsidR="00501747" w:rsidRPr="00132A25" w14:paraId="37042926"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45C68C6" w14:textId="77777777" w:rsidR="00501747" w:rsidRPr="00132A25" w:rsidRDefault="00501747">
            <w:pPr>
              <w:spacing w:after="0" w:line="240" w:lineRule="auto"/>
              <w:rPr>
                <w:rFonts w:ascii="Arial" w:eastAsia="Times New Roman" w:hAnsi="Arial" w:cs="Arial"/>
                <w:b/>
              </w:rPr>
            </w:pPr>
            <w:hyperlink r:id="rId57" w:anchor="visual-audio-contrast-contrast" w:history="1">
              <w:r w:rsidRPr="00132A25">
                <w:rPr>
                  <w:rStyle w:val="Hyperlink"/>
                  <w:rFonts w:ascii="Arial" w:eastAsia="Times New Roman" w:hAnsi="Arial" w:cs="Arial"/>
                  <w:b/>
                </w:rPr>
                <w:t>1.4.3 Contrast (Minimum)</w:t>
              </w:r>
            </w:hyperlink>
            <w:r w:rsidRPr="00132A25">
              <w:rPr>
                <w:rFonts w:ascii="Arial" w:hAnsi="Arial" w:cs="Arial"/>
              </w:rPr>
              <w:t xml:space="preserve"> (Level AA)</w:t>
            </w:r>
          </w:p>
          <w:p w14:paraId="382C3FFC"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149F680A"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4266F1AB"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9.1.4.3 (Web)</w:t>
            </w:r>
          </w:p>
          <w:p w14:paraId="02520325"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10.1.4.3 (Non-web document)</w:t>
            </w:r>
          </w:p>
          <w:p w14:paraId="1F4F43A3"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11.1.4.3 (Open Functionality Software)</w:t>
            </w:r>
          </w:p>
          <w:p w14:paraId="3EE2899A"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11.1.4.3 (Closed Software)</w:t>
            </w:r>
          </w:p>
          <w:p w14:paraId="13C5AB12"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21408804"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43AEB6F4"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20AD7CA5"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3A937CCA"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472729B9"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44787DF7"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36B120EC" w14:textId="7D9FDBB8" w:rsidR="00501747" w:rsidRPr="00980FDC" w:rsidRDefault="3FAAB229" w:rsidP="0AAE7EBF">
            <w:pPr>
              <w:spacing w:after="0" w:line="240" w:lineRule="auto"/>
              <w:rPr>
                <w:rFonts w:ascii="Arial" w:hAnsi="Arial" w:cs="Arial"/>
                <w:color w:val="000000" w:themeColor="text1"/>
              </w:rPr>
            </w:pPr>
            <w:r w:rsidRPr="00980FDC">
              <w:rPr>
                <w:rFonts w:ascii="Arial" w:hAnsi="Arial" w:cs="Arial"/>
                <w:color w:val="000000" w:themeColor="text1"/>
              </w:rPr>
              <w:t>Supports With Exceptions</w:t>
            </w:r>
          </w:p>
          <w:p w14:paraId="34C28DB9" w14:textId="64F1A4A6" w:rsidR="00501747" w:rsidRPr="00132A25" w:rsidRDefault="00501747" w:rsidP="00A37E37">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3FF8633E" w14:textId="3EF62DA6" w:rsidR="00501747" w:rsidRPr="00980FDC" w:rsidRDefault="3FAAB229" w:rsidP="6B225EFF">
            <w:pPr>
              <w:spacing w:after="0"/>
              <w:rPr>
                <w:rFonts w:ascii="Arial" w:hAnsi="Arial" w:cs="Arial"/>
              </w:rPr>
            </w:pPr>
            <w:r w:rsidRPr="00980FDC">
              <w:rPr>
                <w:rStyle w:val="normaltextrun"/>
                <w:rFonts w:ascii="Arial" w:hAnsi="Arial" w:cs="Arial"/>
                <w:color w:val="000000" w:themeColor="text1"/>
              </w:rPr>
              <w:t>On “Header” and “Commits” page,</w:t>
            </w:r>
            <w:r w:rsidR="72C40498" w:rsidRPr="00980FDC">
              <w:rPr>
                <w:rStyle w:val="normaltextrun"/>
                <w:rFonts w:ascii="Arial" w:hAnsi="Arial" w:cs="Arial"/>
                <w:color w:val="000000" w:themeColor="text1"/>
              </w:rPr>
              <w:t xml:space="preserve"> insufficient color contrast is observed for standard text.</w:t>
            </w:r>
          </w:p>
        </w:tc>
      </w:tr>
      <w:tr w:rsidR="00501747" w:rsidRPr="00132A25" w14:paraId="37A1FEB3"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5AB78A9" w14:textId="77777777" w:rsidR="00501747" w:rsidRPr="00132A25" w:rsidRDefault="00501747">
            <w:pPr>
              <w:spacing w:after="0" w:line="240" w:lineRule="auto"/>
              <w:rPr>
                <w:rFonts w:ascii="Arial" w:eastAsia="Times New Roman" w:hAnsi="Arial" w:cs="Arial"/>
                <w:b/>
              </w:rPr>
            </w:pPr>
            <w:hyperlink r:id="rId58" w:anchor="visual-audio-contrast-scale" w:history="1">
              <w:r w:rsidRPr="00132A25">
                <w:rPr>
                  <w:rStyle w:val="Hyperlink"/>
                  <w:rFonts w:ascii="Arial" w:eastAsia="Times New Roman" w:hAnsi="Arial" w:cs="Arial"/>
                  <w:b/>
                </w:rPr>
                <w:t>1.4.4 Resize text</w:t>
              </w:r>
            </w:hyperlink>
            <w:r w:rsidRPr="00132A25">
              <w:rPr>
                <w:rFonts w:ascii="Arial" w:hAnsi="Arial" w:cs="Arial"/>
              </w:rPr>
              <w:t xml:space="preserve"> (Level AA)</w:t>
            </w:r>
          </w:p>
          <w:p w14:paraId="0E40CDC7"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672311B9"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476BDC85"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9.1.4.4 (Web)</w:t>
            </w:r>
          </w:p>
          <w:p w14:paraId="0FF7ACE4"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10.1.4.4 (Non-web document)</w:t>
            </w:r>
          </w:p>
          <w:p w14:paraId="2BB060C0"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11.1.4.4.1 (Open Functionality Software)</w:t>
            </w:r>
          </w:p>
          <w:p w14:paraId="287C68E3"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11.1.4.4.2 (Closed Software)</w:t>
            </w:r>
          </w:p>
          <w:p w14:paraId="47D09CB7"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2918E090"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3A6BC41D"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534F512B"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24E9C726"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3789BF31"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3A789218"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34F65112" w14:textId="2D90645E" w:rsidR="00501747" w:rsidRPr="00980FDC" w:rsidRDefault="5BEED3F9" w:rsidP="0AAE7EBF">
            <w:pPr>
              <w:spacing w:after="0" w:line="240" w:lineRule="auto"/>
              <w:rPr>
                <w:rFonts w:ascii="Arial" w:hAnsi="Arial" w:cs="Arial"/>
                <w:color w:val="000000" w:themeColor="text1"/>
              </w:rPr>
            </w:pPr>
            <w:r w:rsidRPr="00980FDC">
              <w:rPr>
                <w:rFonts w:ascii="Arial" w:hAnsi="Arial" w:cs="Arial"/>
                <w:color w:val="000000" w:themeColor="text1"/>
              </w:rPr>
              <w:t>Supports with Exceptions</w:t>
            </w:r>
          </w:p>
          <w:p w14:paraId="1A091E17" w14:textId="30B58B51" w:rsidR="00501747" w:rsidRPr="00980FDC" w:rsidRDefault="00501747" w:rsidP="00A37E37">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44F5320E" w14:textId="655216D6" w:rsidR="00501747" w:rsidRPr="00980FDC" w:rsidRDefault="5BEED3F9" w:rsidP="0AAE7EBF">
            <w:pPr>
              <w:spacing w:after="0" w:line="240" w:lineRule="auto"/>
              <w:rPr>
                <w:rFonts w:ascii="Arial" w:hAnsi="Arial" w:cs="Arial"/>
                <w:color w:val="000000" w:themeColor="text1"/>
              </w:rPr>
            </w:pPr>
            <w:r w:rsidRPr="00980FDC">
              <w:rPr>
                <w:rFonts w:ascii="Arial" w:hAnsi="Arial" w:cs="Arial"/>
                <w:color w:val="000000" w:themeColor="text1"/>
              </w:rPr>
              <w:t>On “Create Pull Request” page, content is not available when the text is resized to 200% browser zoom.</w:t>
            </w:r>
          </w:p>
          <w:p w14:paraId="4C6AC8B1" w14:textId="1BD3B781" w:rsidR="00501747" w:rsidRPr="00132A25" w:rsidRDefault="00501747" w:rsidP="429DD295">
            <w:pPr>
              <w:spacing w:after="0" w:line="240" w:lineRule="auto"/>
              <w:rPr>
                <w:rStyle w:val="normaltextrun"/>
                <w:rFonts w:ascii="Arial" w:hAnsi="Arial" w:cs="Arial"/>
                <w:color w:val="000000" w:themeColor="text1"/>
              </w:rPr>
            </w:pPr>
          </w:p>
        </w:tc>
      </w:tr>
      <w:tr w:rsidR="00501747" w:rsidRPr="00132A25" w14:paraId="4D8375EF"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5CB4EF0B" w14:textId="77777777" w:rsidR="00501747" w:rsidRPr="00132A25" w:rsidRDefault="00501747">
            <w:pPr>
              <w:spacing w:after="0" w:line="240" w:lineRule="auto"/>
              <w:rPr>
                <w:rFonts w:ascii="Arial" w:eastAsia="Times New Roman" w:hAnsi="Arial" w:cs="Arial"/>
                <w:b/>
              </w:rPr>
            </w:pPr>
            <w:hyperlink r:id="rId59" w:anchor="visual-audio-contrast-text-presentation" w:history="1">
              <w:r w:rsidRPr="00132A25">
                <w:rPr>
                  <w:rStyle w:val="Hyperlink"/>
                  <w:rFonts w:ascii="Arial" w:eastAsia="Times New Roman" w:hAnsi="Arial" w:cs="Arial"/>
                  <w:b/>
                </w:rPr>
                <w:t>1.4.5 Images of Text</w:t>
              </w:r>
            </w:hyperlink>
            <w:r w:rsidRPr="00132A25">
              <w:rPr>
                <w:rFonts w:ascii="Arial" w:hAnsi="Arial" w:cs="Arial"/>
              </w:rPr>
              <w:t xml:space="preserve"> (Level AA)</w:t>
            </w:r>
          </w:p>
          <w:p w14:paraId="244366EB"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48D00AC1"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70396F98"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9.1.4.5 (Web)</w:t>
            </w:r>
          </w:p>
          <w:p w14:paraId="667B001F"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10.1.4.5 (Non-web document)</w:t>
            </w:r>
          </w:p>
          <w:p w14:paraId="17C0804D"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11.1.4.5.1 (Open Functionality Software)</w:t>
            </w:r>
          </w:p>
          <w:p w14:paraId="4F06D80C"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11.1.4.5.2 (Closed Software) – Does not apply</w:t>
            </w:r>
          </w:p>
          <w:p w14:paraId="549B288A"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5F6F0A5A"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41ECFED4"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3BF8E694"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56B29441"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1BEE6F50"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2531008B"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52E3119A" w14:textId="22437BA9" w:rsidR="00501747" w:rsidRPr="00980FDC" w:rsidRDefault="59382788" w:rsidP="0AAE7EBF">
            <w:pPr>
              <w:spacing w:after="0" w:line="240" w:lineRule="auto"/>
              <w:rPr>
                <w:rFonts w:ascii="Arial" w:eastAsiaTheme="minorEastAsia" w:hAnsi="Arial" w:cs="Arial"/>
              </w:rPr>
            </w:pPr>
            <w:r w:rsidRPr="00980FDC">
              <w:rPr>
                <w:rFonts w:ascii="Arial" w:eastAsiaTheme="minorEastAsia" w:hAnsi="Arial" w:cs="Arial"/>
              </w:rPr>
              <w:t>Supports</w:t>
            </w: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4F53662C" w14:textId="47206856" w:rsidR="00501747" w:rsidRPr="00980FDC" w:rsidRDefault="00501747" w:rsidP="00311713">
            <w:pPr>
              <w:spacing w:after="0" w:line="240" w:lineRule="auto"/>
              <w:rPr>
                <w:rFonts w:ascii="Arial" w:eastAsia="Times New Roman" w:hAnsi="Arial" w:cs="Arial"/>
              </w:rPr>
            </w:pPr>
          </w:p>
        </w:tc>
      </w:tr>
      <w:tr w:rsidR="00501747" w:rsidRPr="00132A25" w14:paraId="3111C90F"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7502465" w14:textId="77777777" w:rsidR="00501747" w:rsidRPr="00132A25" w:rsidRDefault="00501747">
            <w:pPr>
              <w:spacing w:after="0" w:line="240" w:lineRule="auto"/>
              <w:rPr>
                <w:rFonts w:ascii="Arial" w:eastAsia="Times New Roman" w:hAnsi="Arial" w:cs="Arial"/>
                <w:b/>
              </w:rPr>
            </w:pPr>
            <w:hyperlink r:id="rId60" w:anchor="reflow" w:history="1">
              <w:r w:rsidRPr="00132A25">
                <w:rPr>
                  <w:rStyle w:val="Hyperlink"/>
                  <w:rFonts w:ascii="Arial" w:eastAsia="Times New Roman" w:hAnsi="Arial" w:cs="Arial"/>
                  <w:b/>
                </w:rPr>
                <w:t>1.4.10 Reflow</w:t>
              </w:r>
            </w:hyperlink>
            <w:r w:rsidRPr="00132A25">
              <w:rPr>
                <w:rFonts w:ascii="Arial" w:hAnsi="Arial" w:cs="Arial"/>
              </w:rPr>
              <w:t xml:space="preserve"> (Level AA 2.1 and 2.2)</w:t>
            </w:r>
          </w:p>
          <w:p w14:paraId="689116F9"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212B37F5"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120E8241"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9.1.4.10 (Web)</w:t>
            </w:r>
          </w:p>
          <w:p w14:paraId="51A7BFB2"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10.1.4.10 (Non-web document)</w:t>
            </w:r>
          </w:p>
          <w:p w14:paraId="2B71DF7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11.1.4.10 (Open Functionality Software)</w:t>
            </w:r>
          </w:p>
          <w:p w14:paraId="4A969CDD"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11.1.4.10 (Closed Software)</w:t>
            </w:r>
          </w:p>
          <w:p w14:paraId="0F0CB2D0"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753497F2"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7DB61C91"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4E72D80B"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74C00732" w14:textId="647FB9C7" w:rsidR="00501747" w:rsidRPr="00980FDC" w:rsidRDefault="282C6CF9" w:rsidP="00502C21">
            <w:pPr>
              <w:spacing w:after="0" w:line="240" w:lineRule="auto"/>
              <w:rPr>
                <w:rFonts w:ascii="Arial" w:hAnsi="Arial" w:cs="Arial"/>
                <w:color w:val="000000" w:themeColor="text1"/>
              </w:rPr>
            </w:pPr>
            <w:r w:rsidRPr="00980FDC">
              <w:rPr>
                <w:rFonts w:ascii="Arial" w:hAnsi="Arial" w:cs="Arial"/>
                <w:color w:val="000000" w:themeColor="text1"/>
              </w:rPr>
              <w:t>Does Not Support</w:t>
            </w: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59A88561" w14:textId="27CA5516" w:rsidR="00501747" w:rsidRPr="00980FDC" w:rsidRDefault="00501747" w:rsidP="00AC088A">
            <w:pPr>
              <w:spacing w:after="0" w:line="240" w:lineRule="auto"/>
              <w:rPr>
                <w:rFonts w:ascii="Arial" w:eastAsia="Arial" w:hAnsi="Arial" w:cs="Arial"/>
                <w:color w:val="000000" w:themeColor="text1"/>
              </w:rPr>
            </w:pPr>
          </w:p>
        </w:tc>
      </w:tr>
      <w:tr w:rsidR="00501747" w:rsidRPr="00132A25" w14:paraId="0A5A671C"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25B10BB" w14:textId="77777777" w:rsidR="00501747" w:rsidRPr="00132A25" w:rsidRDefault="00501747">
            <w:pPr>
              <w:spacing w:after="0" w:line="240" w:lineRule="auto"/>
              <w:rPr>
                <w:rFonts w:ascii="Arial" w:eastAsia="Times New Roman" w:hAnsi="Arial" w:cs="Arial"/>
                <w:b/>
              </w:rPr>
            </w:pPr>
            <w:hyperlink r:id="rId61" w:anchor="non-text-contrast" w:history="1">
              <w:r w:rsidRPr="00132A25">
                <w:rPr>
                  <w:rStyle w:val="Hyperlink"/>
                  <w:rFonts w:ascii="Arial" w:eastAsia="Times New Roman" w:hAnsi="Arial" w:cs="Arial"/>
                  <w:b/>
                </w:rPr>
                <w:t>1.4.11 Non-text</w:t>
              </w:r>
              <w:r w:rsidRPr="00132A25">
                <w:rPr>
                  <w:rStyle w:val="Hyperlink"/>
                  <w:rFonts w:ascii="Arial" w:hAnsi="Arial" w:cs="Arial"/>
                  <w:b/>
                </w:rPr>
                <w:t xml:space="preserve"> Contrast</w:t>
              </w:r>
            </w:hyperlink>
            <w:r w:rsidRPr="00132A25">
              <w:rPr>
                <w:rFonts w:ascii="Arial" w:hAnsi="Arial" w:cs="Arial"/>
              </w:rPr>
              <w:t xml:space="preserve"> (Level AA 2.1 and 2.2)</w:t>
            </w:r>
          </w:p>
          <w:p w14:paraId="4A9D85F6"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182918C5"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7BA7EE5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9.1.4.11 (Web)</w:t>
            </w:r>
          </w:p>
          <w:p w14:paraId="746F8952"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10.1.4.11 (Non-web document)</w:t>
            </w:r>
          </w:p>
          <w:p w14:paraId="75F40998"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11.1.4.11 (Open Functionality Software)</w:t>
            </w:r>
          </w:p>
          <w:p w14:paraId="2E210155"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11.1.4.11 (Closed Software)</w:t>
            </w:r>
          </w:p>
          <w:p w14:paraId="433CF01F"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13D4B1BA"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61B2E59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271EB477"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2BD22366" w14:textId="55991152" w:rsidR="00501747" w:rsidRPr="00980FDC" w:rsidRDefault="5536A5F8" w:rsidP="0AAE7EBF">
            <w:pPr>
              <w:spacing w:after="0" w:line="240" w:lineRule="auto"/>
              <w:rPr>
                <w:rFonts w:ascii="Arial" w:hAnsi="Arial" w:cs="Arial"/>
                <w:color w:val="000000" w:themeColor="text1"/>
              </w:rPr>
            </w:pPr>
            <w:r w:rsidRPr="00980FDC">
              <w:rPr>
                <w:rFonts w:ascii="Arial" w:hAnsi="Arial" w:cs="Arial"/>
                <w:color w:val="000000" w:themeColor="text1"/>
              </w:rPr>
              <w:t>Supports With Exceptions</w:t>
            </w:r>
          </w:p>
          <w:p w14:paraId="169034DA" w14:textId="0E33C22F" w:rsidR="00501747" w:rsidRPr="00980FDC" w:rsidRDefault="00501747" w:rsidP="6B225EFF">
            <w:pPr>
              <w:spacing w:after="0" w:line="240" w:lineRule="auto"/>
              <w:rPr>
                <w:rFonts w:ascii="Arial"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25FA31EF" w14:textId="62D5B7D4" w:rsidR="00501747" w:rsidRPr="00980FDC" w:rsidRDefault="5536A5F8" w:rsidP="00A37E37">
            <w:pPr>
              <w:spacing w:after="0"/>
              <w:rPr>
                <w:rFonts w:ascii="Arial" w:hAnsi="Arial" w:cs="Arial"/>
              </w:rPr>
            </w:pPr>
            <w:r w:rsidRPr="00980FDC">
              <w:rPr>
                <w:rFonts w:ascii="Arial" w:hAnsi="Arial" w:cs="Arial"/>
                <w:color w:val="000000" w:themeColor="text1"/>
              </w:rPr>
              <w:t>On some pages, Insufficient color contrast is found for border of input fields,</w:t>
            </w:r>
            <w:r w:rsidR="2307A04D" w:rsidRPr="00980FDC">
              <w:rPr>
                <w:rFonts w:ascii="Arial" w:hAnsi="Arial" w:cs="Arial"/>
                <w:color w:val="000000" w:themeColor="text1"/>
              </w:rPr>
              <w:t xml:space="preserve"> key images,</w:t>
            </w:r>
            <w:r w:rsidRPr="00980FDC">
              <w:rPr>
                <w:rFonts w:ascii="Arial" w:hAnsi="Arial" w:cs="Arial"/>
                <w:color w:val="000000" w:themeColor="text1"/>
              </w:rPr>
              <w:t xml:space="preserve"> chec</w:t>
            </w:r>
            <w:r w:rsidR="663700BF" w:rsidRPr="00980FDC">
              <w:rPr>
                <w:rFonts w:ascii="Arial" w:hAnsi="Arial" w:cs="Arial"/>
                <w:color w:val="000000" w:themeColor="text1"/>
              </w:rPr>
              <w:t>k</w:t>
            </w:r>
            <w:r w:rsidRPr="00980FDC">
              <w:rPr>
                <w:rFonts w:ascii="Arial" w:hAnsi="Arial" w:cs="Arial"/>
                <w:color w:val="000000" w:themeColor="text1"/>
              </w:rPr>
              <w:t>boxe</w:t>
            </w:r>
            <w:r w:rsidR="6666F453" w:rsidRPr="00980FDC">
              <w:rPr>
                <w:rFonts w:ascii="Arial" w:hAnsi="Arial" w:cs="Arial"/>
                <w:color w:val="000000" w:themeColor="text1"/>
              </w:rPr>
              <w:t>s</w:t>
            </w:r>
            <w:r w:rsidR="60FAE981" w:rsidRPr="00980FDC">
              <w:rPr>
                <w:rFonts w:ascii="Arial" w:hAnsi="Arial" w:cs="Arial"/>
                <w:color w:val="000000" w:themeColor="text1"/>
              </w:rPr>
              <w:t xml:space="preserve"> and </w:t>
            </w:r>
            <w:r w:rsidRPr="00980FDC">
              <w:rPr>
                <w:rFonts w:ascii="Arial" w:hAnsi="Arial" w:cs="Arial"/>
                <w:color w:val="000000" w:themeColor="text1"/>
              </w:rPr>
              <w:t>focus indicator of user interface controls.</w:t>
            </w:r>
          </w:p>
        </w:tc>
      </w:tr>
      <w:tr w:rsidR="00501747" w:rsidRPr="00132A25" w14:paraId="45900071"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9324303" w14:textId="77777777" w:rsidR="00501747" w:rsidRPr="00132A25" w:rsidRDefault="00501747">
            <w:pPr>
              <w:spacing w:after="0" w:line="240" w:lineRule="auto"/>
              <w:rPr>
                <w:rFonts w:ascii="Arial" w:eastAsia="Times New Roman" w:hAnsi="Arial" w:cs="Arial"/>
                <w:b/>
              </w:rPr>
            </w:pPr>
            <w:hyperlink r:id="rId62" w:anchor="text-spacing" w:history="1">
              <w:r w:rsidRPr="00132A25">
                <w:rPr>
                  <w:rStyle w:val="Hyperlink"/>
                  <w:rFonts w:ascii="Arial" w:eastAsia="Times New Roman" w:hAnsi="Arial" w:cs="Arial"/>
                  <w:b/>
                </w:rPr>
                <w:t>1.4.12 Text Spacing</w:t>
              </w:r>
            </w:hyperlink>
            <w:r w:rsidRPr="00132A25">
              <w:rPr>
                <w:rFonts w:ascii="Arial" w:hAnsi="Arial" w:cs="Arial"/>
              </w:rPr>
              <w:t xml:space="preserve"> (Level AA 2.1 and 2.2)</w:t>
            </w:r>
          </w:p>
          <w:p w14:paraId="28419984"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77AB251B"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7BBB79EF"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9.1.4.12 (Web)</w:t>
            </w:r>
          </w:p>
          <w:p w14:paraId="6241D336"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10.1.4.12 (Non-web document)</w:t>
            </w:r>
          </w:p>
          <w:p w14:paraId="1250B588"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11.1.4.12 (Open Functionality Software)</w:t>
            </w:r>
          </w:p>
          <w:p w14:paraId="3D50DFFF"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11.1.4.12 (Closed Software)</w:t>
            </w:r>
          </w:p>
          <w:p w14:paraId="62AE1F50"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4CF42C8F"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4E5E4463"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11726D06"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72B6A813" w14:textId="5F99D3B1" w:rsidR="00501747" w:rsidRPr="00980FDC" w:rsidRDefault="68230C4A" w:rsidP="00A37E37">
            <w:pPr>
              <w:spacing w:after="0"/>
              <w:rPr>
                <w:rFonts w:ascii="Arial" w:hAnsi="Arial" w:cs="Arial"/>
              </w:rPr>
            </w:pPr>
            <w:r w:rsidRPr="00980FDC">
              <w:rPr>
                <w:rFonts w:ascii="Arial" w:hAnsi="Arial" w:cs="Arial"/>
                <w:color w:val="000000" w:themeColor="text1"/>
              </w:rPr>
              <w:t>Supports</w:t>
            </w: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2A5DE524" w14:textId="07C9816F" w:rsidR="00501747" w:rsidRPr="00980FDC" w:rsidRDefault="00501747" w:rsidP="6B225EFF">
            <w:pPr>
              <w:spacing w:after="0" w:line="240" w:lineRule="auto"/>
              <w:rPr>
                <w:rFonts w:ascii="Arial" w:eastAsia="Times New Roman" w:hAnsi="Arial" w:cs="Arial"/>
              </w:rPr>
            </w:pPr>
          </w:p>
          <w:p w14:paraId="71A79870" w14:textId="4DA887B4" w:rsidR="00501747" w:rsidRPr="00980FDC" w:rsidRDefault="00501747" w:rsidP="00311713">
            <w:pPr>
              <w:spacing w:after="0" w:line="240" w:lineRule="auto"/>
              <w:rPr>
                <w:rFonts w:ascii="Arial" w:eastAsia="Times New Roman" w:hAnsi="Arial" w:cs="Arial"/>
              </w:rPr>
            </w:pPr>
          </w:p>
        </w:tc>
      </w:tr>
      <w:tr w:rsidR="00501747" w:rsidRPr="00132A25" w14:paraId="7A54BD2B"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06DBD5A" w14:textId="77777777" w:rsidR="00501747" w:rsidRPr="00132A25" w:rsidRDefault="00501747">
            <w:pPr>
              <w:spacing w:after="0" w:line="240" w:lineRule="auto"/>
              <w:rPr>
                <w:rFonts w:ascii="Arial" w:eastAsia="Times New Roman" w:hAnsi="Arial" w:cs="Arial"/>
                <w:b/>
              </w:rPr>
            </w:pPr>
            <w:hyperlink r:id="rId63" w:anchor="content-on-hover-or-focus" w:history="1">
              <w:r w:rsidRPr="00132A25">
                <w:rPr>
                  <w:rStyle w:val="Hyperlink"/>
                  <w:rFonts w:ascii="Arial" w:eastAsia="Times New Roman" w:hAnsi="Arial" w:cs="Arial"/>
                  <w:b/>
                </w:rPr>
                <w:t>1.4.13 Content on Hover or Focus</w:t>
              </w:r>
            </w:hyperlink>
            <w:r w:rsidRPr="00132A25">
              <w:rPr>
                <w:rFonts w:ascii="Arial" w:hAnsi="Arial" w:cs="Arial"/>
              </w:rPr>
              <w:t xml:space="preserve"> (Level AA 2.1 and 2.2)</w:t>
            </w:r>
          </w:p>
          <w:p w14:paraId="4D05F86A"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7917E8B9"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254808D4"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9.1.4.13 (Web)</w:t>
            </w:r>
          </w:p>
          <w:p w14:paraId="57877E29"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10.1.4.13 (Non-web document)</w:t>
            </w:r>
          </w:p>
          <w:p w14:paraId="03FFE03C"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11.1.4.13 (Open Functionality Software)</w:t>
            </w:r>
          </w:p>
          <w:p w14:paraId="0A4A2282"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11.1.4.13 (Closed Software)</w:t>
            </w:r>
          </w:p>
          <w:p w14:paraId="591A9E5B"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6D39EDAF"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6260509A"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240111DE"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76E71DEA" w14:textId="55991152" w:rsidR="00501747" w:rsidRPr="00980FDC" w:rsidRDefault="263FED9A" w:rsidP="0AAE7EBF">
            <w:pPr>
              <w:spacing w:after="0" w:line="240" w:lineRule="auto"/>
              <w:rPr>
                <w:rFonts w:ascii="Arial" w:hAnsi="Arial" w:cs="Arial"/>
                <w:color w:val="000000" w:themeColor="text1"/>
              </w:rPr>
            </w:pPr>
            <w:r w:rsidRPr="00980FDC">
              <w:rPr>
                <w:rFonts w:ascii="Arial" w:hAnsi="Arial" w:cs="Arial"/>
                <w:color w:val="000000" w:themeColor="text1"/>
              </w:rPr>
              <w:t>Supports With Exceptions</w:t>
            </w:r>
          </w:p>
          <w:p w14:paraId="3F528F03" w14:textId="37312A44" w:rsidR="00501747" w:rsidRPr="00980FDC" w:rsidRDefault="00501747" w:rsidP="429DD295">
            <w:pPr>
              <w:spacing w:after="0" w:line="240" w:lineRule="auto"/>
              <w:rPr>
                <w:rFonts w:ascii="Arial" w:eastAsia="Arial" w:hAnsi="Arial" w:cs="Arial"/>
                <w:color w:val="000000" w:themeColor="text1"/>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7A0A5B12" w14:textId="1E25B896" w:rsidR="00501747" w:rsidRPr="00980FDC" w:rsidRDefault="32B209E2" w:rsidP="0AAE7EBF">
            <w:pPr>
              <w:spacing w:after="0" w:line="240" w:lineRule="auto"/>
              <w:rPr>
                <w:rFonts w:ascii="Arial" w:hAnsi="Arial" w:cs="Arial"/>
                <w:color w:val="000000" w:themeColor="text1"/>
              </w:rPr>
            </w:pPr>
            <w:r w:rsidRPr="00980FDC">
              <w:rPr>
                <w:rFonts w:ascii="Arial" w:hAnsi="Arial" w:cs="Arial"/>
                <w:color w:val="000000" w:themeColor="text1"/>
              </w:rPr>
              <w:t xml:space="preserve">On “Create Pull Request” page, </w:t>
            </w:r>
            <w:r w:rsidR="568665CE" w:rsidRPr="00980FDC">
              <w:rPr>
                <w:rFonts w:ascii="Arial" w:hAnsi="Arial" w:cs="Arial"/>
                <w:color w:val="000000" w:themeColor="text1"/>
              </w:rPr>
              <w:t>some additional content available on hover is not hoverable.</w:t>
            </w:r>
          </w:p>
        </w:tc>
      </w:tr>
      <w:tr w:rsidR="00501747" w:rsidRPr="00132A25" w14:paraId="6CC24E5E"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FEA0FBC" w14:textId="77777777" w:rsidR="00501747" w:rsidRPr="00132A25" w:rsidRDefault="00501747">
            <w:pPr>
              <w:spacing w:after="0" w:line="240" w:lineRule="auto"/>
              <w:rPr>
                <w:rFonts w:ascii="Arial" w:eastAsia="Times New Roman" w:hAnsi="Arial" w:cs="Arial"/>
                <w:b/>
              </w:rPr>
            </w:pPr>
            <w:hyperlink r:id="rId64" w:anchor="navigation-mechanisms-mult-loc" w:history="1">
              <w:r w:rsidRPr="00132A25">
                <w:rPr>
                  <w:rStyle w:val="Hyperlink"/>
                  <w:rFonts w:ascii="Arial" w:eastAsia="Times New Roman" w:hAnsi="Arial" w:cs="Arial"/>
                  <w:b/>
                </w:rPr>
                <w:t>2.4.5 Multiple Ways</w:t>
              </w:r>
            </w:hyperlink>
            <w:r w:rsidRPr="00132A25">
              <w:rPr>
                <w:rFonts w:ascii="Arial" w:hAnsi="Arial" w:cs="Arial"/>
              </w:rPr>
              <w:t xml:space="preserve"> (Level AA)</w:t>
            </w:r>
          </w:p>
          <w:p w14:paraId="716A7589"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1C2C0B99"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60C5A5C0" w14:textId="77777777" w:rsidR="00501747" w:rsidRPr="00132A25" w:rsidRDefault="00501747" w:rsidP="00183747">
            <w:pPr>
              <w:numPr>
                <w:ilvl w:val="0"/>
                <w:numId w:val="13"/>
              </w:numPr>
              <w:spacing w:after="0" w:line="240" w:lineRule="auto"/>
              <w:ind w:left="1080"/>
              <w:rPr>
                <w:rFonts w:ascii="Arial" w:eastAsia="Times New Roman" w:hAnsi="Arial" w:cs="Arial"/>
              </w:rPr>
            </w:pPr>
            <w:r w:rsidRPr="00132A25">
              <w:rPr>
                <w:rFonts w:ascii="Arial" w:eastAsia="Times New Roman" w:hAnsi="Arial" w:cs="Arial"/>
              </w:rPr>
              <w:t>9.2.4.5 (Web)</w:t>
            </w:r>
          </w:p>
          <w:p w14:paraId="1974A74C" w14:textId="77777777" w:rsidR="00501747" w:rsidRPr="00132A25" w:rsidRDefault="00501747" w:rsidP="00183747">
            <w:pPr>
              <w:numPr>
                <w:ilvl w:val="0"/>
                <w:numId w:val="13"/>
              </w:numPr>
              <w:spacing w:after="0" w:line="240" w:lineRule="auto"/>
              <w:ind w:left="1080"/>
              <w:rPr>
                <w:rFonts w:ascii="Arial" w:eastAsia="Times New Roman" w:hAnsi="Arial" w:cs="Arial"/>
              </w:rPr>
            </w:pPr>
            <w:r w:rsidRPr="00132A25">
              <w:rPr>
                <w:rFonts w:ascii="Arial" w:eastAsia="Times New Roman" w:hAnsi="Arial" w:cs="Arial"/>
              </w:rPr>
              <w:t>10.2.4.5 (Non-web document) – Does not apply</w:t>
            </w:r>
          </w:p>
          <w:p w14:paraId="2B42BB58" w14:textId="77777777" w:rsidR="00501747" w:rsidRPr="00132A25" w:rsidRDefault="00501747" w:rsidP="00183747">
            <w:pPr>
              <w:numPr>
                <w:ilvl w:val="0"/>
                <w:numId w:val="13"/>
              </w:numPr>
              <w:spacing w:after="0" w:line="240" w:lineRule="auto"/>
              <w:ind w:left="1080"/>
              <w:rPr>
                <w:rFonts w:ascii="Arial" w:eastAsia="Times New Roman" w:hAnsi="Arial" w:cs="Arial"/>
              </w:rPr>
            </w:pPr>
            <w:r w:rsidRPr="00132A25">
              <w:rPr>
                <w:rFonts w:ascii="Arial" w:eastAsia="Times New Roman" w:hAnsi="Arial" w:cs="Arial"/>
              </w:rPr>
              <w:t>11.2.4.5 (Open Functionality Software) – Does not apply</w:t>
            </w:r>
          </w:p>
          <w:p w14:paraId="3A19E34E"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11.2.4.5 (Closed Software) – Does not apply</w:t>
            </w:r>
          </w:p>
          <w:p w14:paraId="0E31F3FE"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2D6A03C8"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571FE573"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7DB245CA"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3B2C4E7E"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 – Does not apply to non-web software</w:t>
            </w:r>
          </w:p>
          <w:p w14:paraId="2DCC1835"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09C97A54"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 – Does not apply to non-web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206EE359" w14:textId="7224E7EA" w:rsidR="00501747" w:rsidRPr="00980FDC" w:rsidRDefault="2757510A" w:rsidP="0AAE7EBF">
            <w:pPr>
              <w:spacing w:after="0" w:line="240" w:lineRule="auto"/>
              <w:rPr>
                <w:rFonts w:ascii="Arial" w:eastAsiaTheme="minorEastAsia" w:hAnsi="Arial" w:cs="Arial"/>
              </w:rPr>
            </w:pPr>
            <w:r w:rsidRPr="00980FDC">
              <w:rPr>
                <w:rFonts w:ascii="Arial" w:eastAsiaTheme="minorEastAsia" w:hAnsi="Arial" w:cs="Arial"/>
              </w:rPr>
              <w:t>Supports</w:t>
            </w: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56008384" w14:textId="3597465F" w:rsidR="00501747" w:rsidRPr="00980FDC" w:rsidRDefault="00501747" w:rsidP="00311713">
            <w:pPr>
              <w:spacing w:after="0" w:line="240" w:lineRule="auto"/>
              <w:rPr>
                <w:rFonts w:ascii="Arial" w:eastAsia="Times New Roman" w:hAnsi="Arial" w:cs="Arial"/>
              </w:rPr>
            </w:pPr>
          </w:p>
        </w:tc>
      </w:tr>
      <w:tr w:rsidR="00501747" w:rsidRPr="00132A25" w14:paraId="6B8CA3AC"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545702B" w14:textId="77777777" w:rsidR="00501747" w:rsidRPr="00132A25" w:rsidRDefault="00501747">
            <w:pPr>
              <w:spacing w:after="0" w:line="240" w:lineRule="auto"/>
              <w:rPr>
                <w:rFonts w:ascii="Arial" w:eastAsia="Times New Roman" w:hAnsi="Arial" w:cs="Arial"/>
                <w:b/>
              </w:rPr>
            </w:pPr>
            <w:hyperlink r:id="rId65" w:anchor="navigation-mechanisms-descriptive" w:history="1">
              <w:r w:rsidRPr="00132A25">
                <w:rPr>
                  <w:rStyle w:val="Hyperlink"/>
                  <w:rFonts w:ascii="Arial" w:eastAsia="Times New Roman" w:hAnsi="Arial" w:cs="Arial"/>
                  <w:b/>
                </w:rPr>
                <w:t>2.4.6 Headings and Labels</w:t>
              </w:r>
            </w:hyperlink>
            <w:r w:rsidRPr="00132A25">
              <w:rPr>
                <w:rFonts w:ascii="Arial" w:hAnsi="Arial" w:cs="Arial"/>
              </w:rPr>
              <w:t xml:space="preserve"> (Level AA)</w:t>
            </w:r>
          </w:p>
          <w:p w14:paraId="03ED23ED"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3B87E9C7"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68205759"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9.2.4.6 (Web)</w:t>
            </w:r>
          </w:p>
          <w:p w14:paraId="3BC3EC4A"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10.2.4.6 (Non-web document)</w:t>
            </w:r>
          </w:p>
          <w:p w14:paraId="664CAF7E"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11.2.4.6 (Open Functionality Software)</w:t>
            </w:r>
          </w:p>
          <w:p w14:paraId="26F56218"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rPr>
              <w:t>11.2.4.6 (Closed Software)</w:t>
            </w:r>
          </w:p>
          <w:p w14:paraId="2EC10D15"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3F1FBAB7"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3F4AE163"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36B563D0"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67C2FC06"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3E4B6DBD"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6EBDB34A"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264ADEF2" w14:textId="29A02940" w:rsidR="00501747" w:rsidRPr="00980FDC" w:rsidRDefault="481475D5" w:rsidP="0AAE7EBF">
            <w:pPr>
              <w:spacing w:after="0" w:line="240" w:lineRule="auto"/>
              <w:rPr>
                <w:rFonts w:ascii="Arial" w:hAnsi="Arial" w:cs="Arial"/>
                <w:color w:val="000000" w:themeColor="text1"/>
              </w:rPr>
            </w:pPr>
            <w:r w:rsidRPr="00980FDC">
              <w:rPr>
                <w:rFonts w:ascii="Arial" w:hAnsi="Arial" w:cs="Arial"/>
                <w:color w:val="000000" w:themeColor="text1"/>
              </w:rPr>
              <w:t>Supports With Exceptions</w:t>
            </w:r>
          </w:p>
          <w:p w14:paraId="35970455" w14:textId="6F63250E" w:rsidR="00501747" w:rsidRPr="00980FDC"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0F09D268" w14:textId="4BE736DA" w:rsidR="00501747" w:rsidRPr="00980FDC" w:rsidRDefault="481475D5" w:rsidP="0AAE7EBF">
            <w:pPr>
              <w:spacing w:after="0" w:line="240" w:lineRule="auto"/>
              <w:rPr>
                <w:rFonts w:ascii="Arial" w:hAnsi="Arial" w:cs="Arial"/>
                <w:color w:val="000000" w:themeColor="text1"/>
              </w:rPr>
            </w:pPr>
            <w:r w:rsidRPr="00980FDC">
              <w:rPr>
                <w:rFonts w:ascii="Arial" w:hAnsi="Arial" w:cs="Arial"/>
                <w:color w:val="000000" w:themeColor="text1"/>
              </w:rPr>
              <w:t>On some pages, the buttons have labels that are identical,</w:t>
            </w:r>
            <w:r w:rsidR="6473127F" w:rsidRPr="5D286D08">
              <w:rPr>
                <w:rFonts w:ascii="Arial" w:hAnsi="Arial" w:cs="Arial"/>
                <w:color w:val="000000" w:themeColor="text1"/>
              </w:rPr>
              <w:t xml:space="preserve"> </w:t>
            </w:r>
            <w:r w:rsidRPr="00980FDC">
              <w:rPr>
                <w:rFonts w:ascii="Arial" w:hAnsi="Arial" w:cs="Arial"/>
                <w:color w:val="000000" w:themeColor="text1"/>
              </w:rPr>
              <w:t>incomplete and inappropriate.</w:t>
            </w:r>
          </w:p>
          <w:p w14:paraId="6341BA15" w14:textId="69961828" w:rsidR="00501747" w:rsidRPr="00980FDC" w:rsidRDefault="00501747" w:rsidP="00A37E37">
            <w:pPr>
              <w:spacing w:after="0"/>
              <w:rPr>
                <w:rFonts w:ascii="Arial" w:eastAsia="Times New Roman" w:hAnsi="Arial" w:cs="Arial"/>
              </w:rPr>
            </w:pPr>
          </w:p>
        </w:tc>
      </w:tr>
      <w:tr w:rsidR="00501747" w:rsidRPr="00132A25" w14:paraId="1CBA7F6D"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D6FFAD8" w14:textId="77777777" w:rsidR="00501747" w:rsidRPr="00132A25" w:rsidRDefault="00501747">
            <w:pPr>
              <w:spacing w:after="0" w:line="240" w:lineRule="auto"/>
              <w:rPr>
                <w:rFonts w:ascii="Arial" w:eastAsia="Times New Roman" w:hAnsi="Arial" w:cs="Arial"/>
                <w:b/>
              </w:rPr>
            </w:pPr>
            <w:hyperlink r:id="rId66" w:anchor="navigation-mechanisms-focus-visible" w:history="1">
              <w:r w:rsidRPr="00132A25">
                <w:rPr>
                  <w:rStyle w:val="Hyperlink"/>
                  <w:rFonts w:ascii="Arial" w:eastAsia="Times New Roman" w:hAnsi="Arial" w:cs="Arial"/>
                  <w:b/>
                </w:rPr>
                <w:t>2.4.7 Focus Visible</w:t>
              </w:r>
            </w:hyperlink>
            <w:r w:rsidRPr="00132A25">
              <w:rPr>
                <w:rFonts w:ascii="Arial" w:hAnsi="Arial" w:cs="Arial"/>
              </w:rPr>
              <w:t xml:space="preserve"> (Level AA)</w:t>
            </w:r>
          </w:p>
          <w:p w14:paraId="1BF6DF9A"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68ECD416"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60913239" w14:textId="77777777" w:rsidR="00501747" w:rsidRPr="00132A25" w:rsidRDefault="00501747" w:rsidP="00183747">
            <w:pPr>
              <w:numPr>
                <w:ilvl w:val="0"/>
                <w:numId w:val="14"/>
              </w:numPr>
              <w:spacing w:after="0" w:line="240" w:lineRule="auto"/>
              <w:ind w:left="1080"/>
              <w:rPr>
                <w:rFonts w:ascii="Arial" w:eastAsia="Times New Roman" w:hAnsi="Arial" w:cs="Arial"/>
              </w:rPr>
            </w:pPr>
            <w:r w:rsidRPr="00132A25">
              <w:rPr>
                <w:rFonts w:ascii="Arial" w:eastAsia="Times New Roman" w:hAnsi="Arial" w:cs="Arial"/>
              </w:rPr>
              <w:t>9.2.4.7 (Web)</w:t>
            </w:r>
          </w:p>
          <w:p w14:paraId="3D409391" w14:textId="77777777" w:rsidR="00501747" w:rsidRPr="00132A25" w:rsidRDefault="00501747" w:rsidP="00183747">
            <w:pPr>
              <w:numPr>
                <w:ilvl w:val="0"/>
                <w:numId w:val="14"/>
              </w:numPr>
              <w:spacing w:after="0" w:line="240" w:lineRule="auto"/>
              <w:ind w:left="1080"/>
              <w:rPr>
                <w:rFonts w:ascii="Arial" w:eastAsia="Times New Roman" w:hAnsi="Arial" w:cs="Arial"/>
              </w:rPr>
            </w:pPr>
            <w:r w:rsidRPr="00132A25">
              <w:rPr>
                <w:rFonts w:ascii="Arial" w:eastAsia="Times New Roman" w:hAnsi="Arial" w:cs="Arial"/>
              </w:rPr>
              <w:t>10.2.4.7 (Non-web document)</w:t>
            </w:r>
          </w:p>
          <w:p w14:paraId="7169F9DD" w14:textId="77777777" w:rsidR="00501747" w:rsidRPr="00132A25" w:rsidRDefault="00501747" w:rsidP="00183747">
            <w:pPr>
              <w:numPr>
                <w:ilvl w:val="0"/>
                <w:numId w:val="14"/>
              </w:numPr>
              <w:spacing w:after="0" w:line="240" w:lineRule="auto"/>
              <w:ind w:left="1080"/>
              <w:rPr>
                <w:rFonts w:ascii="Arial" w:eastAsia="Times New Roman" w:hAnsi="Arial" w:cs="Arial"/>
              </w:rPr>
            </w:pPr>
            <w:r w:rsidRPr="00132A25">
              <w:rPr>
                <w:rFonts w:ascii="Arial" w:eastAsia="Times New Roman" w:hAnsi="Arial" w:cs="Arial"/>
              </w:rPr>
              <w:t>11.2.4.7 (Open Functionality Software)</w:t>
            </w:r>
          </w:p>
          <w:p w14:paraId="09A38B79"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11.2.4.7 (Closed Software)</w:t>
            </w:r>
          </w:p>
          <w:p w14:paraId="622A61EB"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0EFB60B9"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5CBA3F58"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701CFE43"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235354BD"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4EE6AF00"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02D472C3"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359B8EAD" w14:textId="29A02940" w:rsidR="00501747" w:rsidRPr="00980FDC" w:rsidRDefault="716A454C" w:rsidP="0AAE7EBF">
            <w:pPr>
              <w:spacing w:after="0" w:line="240" w:lineRule="auto"/>
              <w:rPr>
                <w:rFonts w:ascii="Arial" w:hAnsi="Arial" w:cs="Arial"/>
                <w:color w:val="000000" w:themeColor="text1"/>
              </w:rPr>
            </w:pPr>
            <w:r w:rsidRPr="00980FDC">
              <w:rPr>
                <w:rFonts w:ascii="Arial" w:hAnsi="Arial" w:cs="Arial"/>
                <w:color w:val="000000" w:themeColor="text1"/>
              </w:rPr>
              <w:t>Supports With Exceptions</w:t>
            </w:r>
          </w:p>
          <w:p w14:paraId="23143E18" w14:textId="50CB7485" w:rsidR="00501747" w:rsidRPr="00980FDC" w:rsidRDefault="00501747" w:rsidP="00A37E37">
            <w:pPr>
              <w:spacing w:after="0"/>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46379686" w14:textId="73C523F8" w:rsidR="004745E1" w:rsidRPr="00980FDC" w:rsidRDefault="716A454C" w:rsidP="0AAE7EBF">
            <w:pPr>
              <w:spacing w:after="0" w:line="240" w:lineRule="auto"/>
              <w:rPr>
                <w:rFonts w:ascii="Arial" w:hAnsi="Arial" w:cs="Arial"/>
                <w:color w:val="000000" w:themeColor="text1"/>
              </w:rPr>
            </w:pPr>
            <w:r w:rsidRPr="00980FDC">
              <w:rPr>
                <w:rFonts w:ascii="Arial" w:hAnsi="Arial" w:cs="Arial"/>
                <w:color w:val="000000" w:themeColor="text1"/>
              </w:rPr>
              <w:t>On a few pages, focus is not visible for interactive elements.</w:t>
            </w:r>
          </w:p>
          <w:p w14:paraId="4F4BEAA4" w14:textId="07BE0285" w:rsidR="004745E1" w:rsidRPr="00980FDC" w:rsidRDefault="004745E1" w:rsidP="0AAE7EBF">
            <w:pPr>
              <w:spacing w:after="0" w:line="240" w:lineRule="auto"/>
              <w:rPr>
                <w:rFonts w:ascii="Arial" w:hAnsi="Arial" w:cs="Arial"/>
                <w:color w:val="000000" w:themeColor="text1"/>
              </w:rPr>
            </w:pPr>
          </w:p>
          <w:p w14:paraId="5366F5CA" w14:textId="221D4AE1" w:rsidR="004745E1" w:rsidRPr="00980FDC" w:rsidRDefault="716A454C" w:rsidP="0AAE7EBF">
            <w:pPr>
              <w:spacing w:after="0" w:line="240" w:lineRule="auto"/>
              <w:rPr>
                <w:rFonts w:ascii="Arial" w:hAnsi="Arial" w:cs="Arial"/>
                <w:color w:val="000000" w:themeColor="text1"/>
              </w:rPr>
            </w:pPr>
            <w:r w:rsidRPr="00980FDC">
              <w:rPr>
                <w:rFonts w:ascii="Arial" w:hAnsi="Arial" w:cs="Arial"/>
                <w:color w:val="000000" w:themeColor="text1"/>
              </w:rPr>
              <w:t>On a few pages, focus is not clearly visible for interactive elements.</w:t>
            </w:r>
          </w:p>
          <w:p w14:paraId="7E2184D8" w14:textId="222AE9F6" w:rsidR="004745E1" w:rsidRPr="00980FDC" w:rsidRDefault="004745E1" w:rsidP="6B225EFF">
            <w:pPr>
              <w:spacing w:after="0"/>
              <w:rPr>
                <w:rFonts w:ascii="Arial" w:eastAsia="Arial" w:hAnsi="Arial" w:cs="Arial"/>
                <w:color w:val="000000" w:themeColor="text1"/>
              </w:rPr>
            </w:pPr>
          </w:p>
          <w:p w14:paraId="6D699F7B" w14:textId="06941BB0" w:rsidR="004745E1" w:rsidRPr="00980FDC" w:rsidRDefault="004745E1" w:rsidP="6B225EFF">
            <w:pPr>
              <w:spacing w:after="0"/>
              <w:rPr>
                <w:rFonts w:ascii="Arial" w:eastAsia="Arial" w:hAnsi="Arial" w:cs="Arial"/>
                <w:color w:val="000000" w:themeColor="text1"/>
              </w:rPr>
            </w:pPr>
          </w:p>
          <w:p w14:paraId="5A38607D" w14:textId="159D647E" w:rsidR="004745E1" w:rsidRPr="00980FDC" w:rsidRDefault="004745E1" w:rsidP="6B225EFF">
            <w:pPr>
              <w:spacing w:after="0"/>
              <w:rPr>
                <w:rFonts w:ascii="Arial" w:eastAsia="Arial" w:hAnsi="Arial" w:cs="Arial"/>
                <w:color w:val="000000" w:themeColor="text1"/>
              </w:rPr>
            </w:pPr>
          </w:p>
          <w:p w14:paraId="1660DAE7" w14:textId="3D1115B7" w:rsidR="004745E1" w:rsidRPr="00980FDC" w:rsidRDefault="004745E1" w:rsidP="02BEA2AB">
            <w:pPr>
              <w:spacing w:after="0" w:line="240" w:lineRule="auto"/>
              <w:rPr>
                <w:rFonts w:ascii="Arial" w:eastAsia="Times New Roman" w:hAnsi="Arial" w:cs="Arial"/>
              </w:rPr>
            </w:pPr>
          </w:p>
        </w:tc>
      </w:tr>
      <w:tr w:rsidR="00501747" w:rsidRPr="00132A25" w14:paraId="48FEE4AA"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tcPr>
          <w:p w14:paraId="39B73238" w14:textId="77777777" w:rsidR="00501747" w:rsidRPr="00132A25" w:rsidRDefault="00501747">
            <w:pPr>
              <w:spacing w:after="0" w:line="240" w:lineRule="auto"/>
              <w:rPr>
                <w:rFonts w:ascii="Arial" w:hAnsi="Arial" w:cs="Arial"/>
              </w:rPr>
            </w:pPr>
            <w:hyperlink r:id="rId67" w:anchor="focus-not-obscured-minimum" w:history="1">
              <w:r w:rsidRPr="00132A25">
                <w:rPr>
                  <w:rStyle w:val="Hyperlink"/>
                  <w:rFonts w:ascii="Arial" w:hAnsi="Arial" w:cs="Arial"/>
                  <w:b/>
                  <w:bCs/>
                </w:rPr>
                <w:t>2.4.11 Focus Not Obscured (Minimum)</w:t>
              </w:r>
            </w:hyperlink>
            <w:r w:rsidRPr="00132A25">
              <w:rPr>
                <w:rFonts w:ascii="Arial" w:hAnsi="Arial" w:cs="Arial"/>
              </w:rPr>
              <w:t xml:space="preserve"> (Level AA 2.2 only)</w:t>
            </w:r>
          </w:p>
          <w:p w14:paraId="440E5BF8"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 – Does not apply</w:t>
            </w:r>
          </w:p>
          <w:p w14:paraId="75EB19D3" w14:textId="77777777" w:rsidR="00501747" w:rsidRPr="00132A25" w:rsidRDefault="00501747">
            <w:pPr>
              <w:spacing w:after="0" w:line="240" w:lineRule="auto"/>
              <w:ind w:left="360"/>
              <w:rPr>
                <w:rFonts w:ascii="Arial"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574AA099" w14:textId="3FA52619" w:rsidR="00501747" w:rsidRPr="007C58B3" w:rsidRDefault="2CBB689B" w:rsidP="0AAE7EBF">
            <w:pPr>
              <w:spacing w:after="0" w:line="240" w:lineRule="auto"/>
              <w:rPr>
                <w:rFonts w:ascii="Arial" w:hAnsi="Arial" w:cs="Arial"/>
                <w:color w:val="000000" w:themeColor="text1"/>
              </w:rPr>
            </w:pPr>
            <w:r w:rsidRPr="007C58B3">
              <w:rPr>
                <w:rFonts w:ascii="Arial" w:hAnsi="Arial" w:cs="Arial"/>
                <w:color w:val="000000" w:themeColor="text1"/>
              </w:rPr>
              <w:t>Supports</w:t>
            </w: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64FFEB9D" w14:textId="27CDC98B" w:rsidR="00501747" w:rsidRPr="00132A25" w:rsidRDefault="00501747" w:rsidP="00311713">
            <w:pPr>
              <w:spacing w:after="0" w:line="240" w:lineRule="auto"/>
              <w:rPr>
                <w:rFonts w:ascii="Arial" w:eastAsia="Times New Roman" w:hAnsi="Arial" w:cs="Arial"/>
              </w:rPr>
            </w:pPr>
          </w:p>
        </w:tc>
      </w:tr>
      <w:tr w:rsidR="00501747" w:rsidRPr="00132A25" w14:paraId="08C650F6"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597268B" w14:textId="77777777" w:rsidR="00501747" w:rsidRPr="00132A25" w:rsidRDefault="00501747">
            <w:pPr>
              <w:spacing w:after="0" w:line="240" w:lineRule="auto"/>
              <w:rPr>
                <w:rFonts w:ascii="Arial" w:eastAsia="Times New Roman" w:hAnsi="Arial" w:cs="Arial"/>
                <w:bCs/>
              </w:rPr>
            </w:pPr>
            <w:hyperlink r:id="rId68" w:anchor="dragging-movements" w:history="1">
              <w:r w:rsidRPr="00132A25">
                <w:rPr>
                  <w:rStyle w:val="Hyperlink"/>
                  <w:rFonts w:ascii="Arial" w:eastAsia="Times New Roman" w:hAnsi="Arial" w:cs="Arial"/>
                  <w:b/>
                </w:rPr>
                <w:t>2.5.7 Dragging Movements</w:t>
              </w:r>
            </w:hyperlink>
            <w:r w:rsidRPr="00132A25">
              <w:rPr>
                <w:rFonts w:ascii="Arial" w:eastAsia="Times New Roman" w:hAnsi="Arial" w:cs="Arial"/>
                <w:b/>
              </w:rPr>
              <w:t xml:space="preserve"> </w:t>
            </w:r>
            <w:r w:rsidRPr="00132A25">
              <w:rPr>
                <w:rFonts w:ascii="Arial" w:eastAsia="Times New Roman" w:hAnsi="Arial" w:cs="Arial"/>
                <w:bCs/>
              </w:rPr>
              <w:t>(Level AA 2.2 only)</w:t>
            </w:r>
          </w:p>
          <w:p w14:paraId="42AEAC11"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 – Does not apply</w:t>
            </w:r>
          </w:p>
          <w:p w14:paraId="420BCE89" w14:textId="77777777" w:rsidR="00501747" w:rsidRPr="00132A25" w:rsidRDefault="00501747">
            <w:pPr>
              <w:spacing w:after="0" w:line="240" w:lineRule="auto"/>
              <w:ind w:left="360"/>
              <w:rPr>
                <w:rFonts w:ascii="Arial"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59FF26C0" w14:textId="66C26E08" w:rsidR="00501747" w:rsidRPr="007C58B3" w:rsidRDefault="2CBB689B" w:rsidP="0AAE7EBF">
            <w:pPr>
              <w:spacing w:after="0" w:line="240" w:lineRule="auto"/>
              <w:rPr>
                <w:rFonts w:ascii="Arial" w:hAnsi="Arial" w:cs="Arial"/>
                <w:color w:val="000000" w:themeColor="text1"/>
              </w:rPr>
            </w:pPr>
            <w:r w:rsidRPr="007C58B3">
              <w:rPr>
                <w:rFonts w:ascii="Arial" w:hAnsi="Arial" w:cs="Arial"/>
                <w:color w:val="000000" w:themeColor="text1"/>
              </w:rPr>
              <w:t>Supports</w:t>
            </w: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2C7E6A72" w14:textId="58593F61" w:rsidR="00501747" w:rsidRPr="00132A25" w:rsidRDefault="00501747" w:rsidP="00311713">
            <w:pPr>
              <w:spacing w:after="0" w:line="240" w:lineRule="auto"/>
              <w:rPr>
                <w:rFonts w:ascii="Arial" w:eastAsia="Times New Roman" w:hAnsi="Arial" w:cs="Arial"/>
              </w:rPr>
            </w:pPr>
          </w:p>
        </w:tc>
      </w:tr>
      <w:tr w:rsidR="00501747" w:rsidRPr="00132A25" w14:paraId="2E0E6506"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3B1CB406" w14:textId="77777777" w:rsidR="00501747" w:rsidRPr="00132A25" w:rsidRDefault="00501747">
            <w:pPr>
              <w:spacing w:after="0" w:line="240" w:lineRule="auto"/>
              <w:rPr>
                <w:rFonts w:ascii="Arial" w:eastAsia="Times New Roman" w:hAnsi="Arial" w:cs="Arial"/>
                <w:bCs/>
              </w:rPr>
            </w:pPr>
            <w:hyperlink r:id="rId69" w:anchor="target-size-minimum" w:history="1">
              <w:r w:rsidRPr="00132A25">
                <w:rPr>
                  <w:rStyle w:val="Hyperlink"/>
                  <w:rFonts w:ascii="Arial" w:eastAsia="Times New Roman" w:hAnsi="Arial" w:cs="Arial"/>
                  <w:b/>
                </w:rPr>
                <w:t>2.5.8 Target Size (Minimum)</w:t>
              </w:r>
            </w:hyperlink>
            <w:r w:rsidRPr="00132A25">
              <w:rPr>
                <w:rFonts w:ascii="Arial" w:eastAsia="Times New Roman" w:hAnsi="Arial" w:cs="Arial"/>
                <w:b/>
              </w:rPr>
              <w:t xml:space="preserve"> </w:t>
            </w:r>
            <w:r w:rsidRPr="00132A25">
              <w:rPr>
                <w:rFonts w:ascii="Arial" w:eastAsia="Times New Roman" w:hAnsi="Arial" w:cs="Arial"/>
                <w:bCs/>
              </w:rPr>
              <w:t>(Level AA 2.2 only)</w:t>
            </w:r>
          </w:p>
          <w:p w14:paraId="57332F08"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 – Does not apply</w:t>
            </w:r>
          </w:p>
          <w:p w14:paraId="61A0327A" w14:textId="77777777" w:rsidR="00501747" w:rsidRPr="00132A25" w:rsidRDefault="00501747">
            <w:pPr>
              <w:spacing w:after="0" w:line="240" w:lineRule="auto"/>
              <w:ind w:left="360"/>
              <w:rPr>
                <w:rFonts w:ascii="Arial"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59BD53BA" w14:textId="27979448" w:rsidR="00501747" w:rsidRPr="007C58B3" w:rsidRDefault="0867BF16" w:rsidP="0AAE7EBF">
            <w:pPr>
              <w:spacing w:after="0" w:line="240" w:lineRule="auto"/>
              <w:rPr>
                <w:rFonts w:ascii="Arial" w:hAnsi="Arial" w:cs="Arial"/>
                <w:color w:val="000000" w:themeColor="text1"/>
              </w:rPr>
            </w:pPr>
            <w:r w:rsidRPr="007C58B3">
              <w:rPr>
                <w:rFonts w:ascii="Arial" w:hAnsi="Arial" w:cs="Arial"/>
                <w:color w:val="000000" w:themeColor="text1"/>
              </w:rPr>
              <w:t>Supports</w:t>
            </w: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4F41E581" w14:textId="04F0DD11" w:rsidR="00501747" w:rsidRPr="00132A25" w:rsidRDefault="00501747" w:rsidP="00311713">
            <w:pPr>
              <w:spacing w:after="0" w:line="240" w:lineRule="auto"/>
              <w:rPr>
                <w:rFonts w:ascii="Arial" w:eastAsia="Times New Roman" w:hAnsi="Arial" w:cs="Arial"/>
              </w:rPr>
            </w:pPr>
          </w:p>
        </w:tc>
      </w:tr>
      <w:tr w:rsidR="00501747" w:rsidRPr="00132A25" w14:paraId="39B4DD16"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94664E1" w14:textId="77777777" w:rsidR="00501747" w:rsidRPr="00132A25" w:rsidRDefault="00501747">
            <w:pPr>
              <w:spacing w:after="0" w:line="240" w:lineRule="auto"/>
              <w:rPr>
                <w:rFonts w:ascii="Arial" w:eastAsia="Times New Roman" w:hAnsi="Arial" w:cs="Arial"/>
                <w:b/>
              </w:rPr>
            </w:pPr>
            <w:hyperlink r:id="rId70" w:anchor="meaning-other-lang-id" w:history="1">
              <w:r w:rsidRPr="00132A25">
                <w:rPr>
                  <w:rStyle w:val="Hyperlink"/>
                  <w:rFonts w:ascii="Arial" w:eastAsia="Times New Roman" w:hAnsi="Arial" w:cs="Arial"/>
                  <w:b/>
                </w:rPr>
                <w:t>3.1.2 Language of Parts</w:t>
              </w:r>
            </w:hyperlink>
            <w:r w:rsidRPr="00132A25">
              <w:rPr>
                <w:rFonts w:ascii="Arial" w:hAnsi="Arial" w:cs="Arial"/>
              </w:rPr>
              <w:t xml:space="preserve"> (Level AA)</w:t>
            </w:r>
          </w:p>
          <w:p w14:paraId="1C98F371"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32BFF883"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09AD97DA" w14:textId="77777777" w:rsidR="00501747" w:rsidRPr="00132A25" w:rsidRDefault="00501747" w:rsidP="00183747">
            <w:pPr>
              <w:numPr>
                <w:ilvl w:val="0"/>
                <w:numId w:val="16"/>
              </w:numPr>
              <w:spacing w:after="0" w:line="240" w:lineRule="auto"/>
              <w:ind w:left="1080"/>
              <w:rPr>
                <w:rFonts w:ascii="Arial" w:eastAsia="Times New Roman" w:hAnsi="Arial" w:cs="Arial"/>
              </w:rPr>
            </w:pPr>
            <w:r w:rsidRPr="00132A25">
              <w:rPr>
                <w:rFonts w:ascii="Arial" w:eastAsia="Times New Roman" w:hAnsi="Arial" w:cs="Arial"/>
              </w:rPr>
              <w:t>9.3.1.2 (Web)</w:t>
            </w:r>
          </w:p>
          <w:p w14:paraId="63A74D00" w14:textId="77777777" w:rsidR="00501747" w:rsidRPr="00132A25" w:rsidRDefault="00501747" w:rsidP="00183747">
            <w:pPr>
              <w:numPr>
                <w:ilvl w:val="0"/>
                <w:numId w:val="16"/>
              </w:numPr>
              <w:spacing w:after="0" w:line="240" w:lineRule="auto"/>
              <w:ind w:left="1080"/>
              <w:rPr>
                <w:rFonts w:ascii="Arial" w:eastAsia="Times New Roman" w:hAnsi="Arial" w:cs="Arial"/>
              </w:rPr>
            </w:pPr>
            <w:r w:rsidRPr="00132A25">
              <w:rPr>
                <w:rFonts w:ascii="Arial" w:eastAsia="Times New Roman" w:hAnsi="Arial" w:cs="Arial"/>
              </w:rPr>
              <w:t>10.3.1.2 (Non-web document)</w:t>
            </w:r>
          </w:p>
          <w:p w14:paraId="2441EBCB" w14:textId="77777777" w:rsidR="00501747" w:rsidRPr="00132A25" w:rsidRDefault="00501747" w:rsidP="00183747">
            <w:pPr>
              <w:numPr>
                <w:ilvl w:val="0"/>
                <w:numId w:val="16"/>
              </w:numPr>
              <w:spacing w:after="0" w:line="240" w:lineRule="auto"/>
              <w:ind w:left="1080"/>
              <w:rPr>
                <w:rFonts w:ascii="Arial" w:eastAsia="Times New Roman" w:hAnsi="Arial" w:cs="Arial"/>
              </w:rPr>
            </w:pPr>
            <w:r w:rsidRPr="00132A25">
              <w:rPr>
                <w:rFonts w:ascii="Arial" w:eastAsia="Times New Roman" w:hAnsi="Arial" w:cs="Arial"/>
              </w:rPr>
              <w:t>11.3.1.2 (Open Functionality Software) – Does not apply</w:t>
            </w:r>
          </w:p>
          <w:p w14:paraId="0FFF88B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11.3.1.2 (Closed Software) – Does not apply</w:t>
            </w:r>
          </w:p>
          <w:p w14:paraId="592C9046"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1DA7A553"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437E171A"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574911E4"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294042AD"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214AC170"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4BEBB051"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4E17D532" w14:textId="6BB7C120" w:rsidR="00501747" w:rsidRPr="007C58B3" w:rsidRDefault="7BBA59BE" w:rsidP="0AAE7EBF">
            <w:pPr>
              <w:spacing w:after="0" w:line="240" w:lineRule="auto"/>
              <w:rPr>
                <w:rFonts w:ascii="Arial" w:hAnsi="Arial" w:cs="Arial"/>
                <w:color w:val="000000" w:themeColor="text1"/>
              </w:rPr>
            </w:pPr>
            <w:r w:rsidRPr="007C58B3">
              <w:rPr>
                <w:rFonts w:ascii="Arial" w:hAnsi="Arial" w:cs="Arial"/>
                <w:color w:val="000000" w:themeColor="text1"/>
              </w:rPr>
              <w:t>Not Applicable</w:t>
            </w:r>
          </w:p>
          <w:p w14:paraId="10B03502" w14:textId="729F8694" w:rsidR="00501747" w:rsidRPr="007C58B3"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342CE75E" w14:textId="09F1C506" w:rsidR="00501747" w:rsidRPr="00132A25" w:rsidRDefault="00501747" w:rsidP="00311713">
            <w:pPr>
              <w:spacing w:after="0" w:line="240" w:lineRule="auto"/>
              <w:rPr>
                <w:rFonts w:ascii="Arial" w:eastAsia="Times New Roman" w:hAnsi="Arial" w:cs="Arial"/>
              </w:rPr>
            </w:pPr>
          </w:p>
        </w:tc>
      </w:tr>
      <w:tr w:rsidR="00501747" w:rsidRPr="00132A25" w14:paraId="118E524C"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6A9269F5" w14:textId="77777777" w:rsidR="00501747" w:rsidRPr="00132A25" w:rsidRDefault="00501747">
            <w:pPr>
              <w:spacing w:after="0" w:line="240" w:lineRule="auto"/>
              <w:rPr>
                <w:rFonts w:ascii="Arial" w:eastAsia="Times New Roman" w:hAnsi="Arial" w:cs="Arial"/>
                <w:b/>
              </w:rPr>
            </w:pPr>
            <w:hyperlink r:id="rId71" w:anchor="consistent-behavior-consistent-locations" w:history="1">
              <w:r w:rsidRPr="00132A25">
                <w:rPr>
                  <w:rStyle w:val="Hyperlink"/>
                  <w:rFonts w:ascii="Arial" w:eastAsia="Times New Roman" w:hAnsi="Arial" w:cs="Arial"/>
                  <w:b/>
                </w:rPr>
                <w:t>3.2.3 Consistent Navigation</w:t>
              </w:r>
            </w:hyperlink>
            <w:r w:rsidRPr="00132A25">
              <w:rPr>
                <w:rFonts w:ascii="Arial" w:hAnsi="Arial" w:cs="Arial"/>
              </w:rPr>
              <w:t xml:space="preserve"> (Level AA)</w:t>
            </w:r>
          </w:p>
          <w:p w14:paraId="0DF7DB76"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78AAF037"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50CE7094" w14:textId="77777777" w:rsidR="00501747" w:rsidRPr="00132A25" w:rsidRDefault="00501747" w:rsidP="00183747">
            <w:pPr>
              <w:numPr>
                <w:ilvl w:val="0"/>
                <w:numId w:val="18"/>
              </w:numPr>
              <w:spacing w:after="0" w:line="240" w:lineRule="auto"/>
              <w:ind w:left="1080"/>
              <w:rPr>
                <w:rFonts w:ascii="Arial" w:eastAsia="Times New Roman" w:hAnsi="Arial" w:cs="Arial"/>
              </w:rPr>
            </w:pPr>
            <w:r w:rsidRPr="00132A25">
              <w:rPr>
                <w:rFonts w:ascii="Arial" w:eastAsia="Times New Roman" w:hAnsi="Arial" w:cs="Arial"/>
              </w:rPr>
              <w:t>9.3.2.3 (Web)</w:t>
            </w:r>
          </w:p>
          <w:p w14:paraId="1AC1CEAF" w14:textId="77777777" w:rsidR="00501747" w:rsidRPr="00132A25" w:rsidRDefault="00501747" w:rsidP="00183747">
            <w:pPr>
              <w:numPr>
                <w:ilvl w:val="0"/>
                <w:numId w:val="18"/>
              </w:numPr>
              <w:spacing w:after="0" w:line="240" w:lineRule="auto"/>
              <w:ind w:left="1080"/>
              <w:rPr>
                <w:rFonts w:ascii="Arial" w:eastAsia="Times New Roman" w:hAnsi="Arial" w:cs="Arial"/>
              </w:rPr>
            </w:pPr>
            <w:r w:rsidRPr="00132A25">
              <w:rPr>
                <w:rFonts w:ascii="Arial" w:eastAsia="Times New Roman" w:hAnsi="Arial" w:cs="Arial"/>
              </w:rPr>
              <w:t>10.3.2.3 (Non-web document) – Does not apply</w:t>
            </w:r>
          </w:p>
          <w:p w14:paraId="1822DF27" w14:textId="77777777" w:rsidR="00501747" w:rsidRPr="00132A25" w:rsidRDefault="00501747" w:rsidP="00183747">
            <w:pPr>
              <w:numPr>
                <w:ilvl w:val="0"/>
                <w:numId w:val="18"/>
              </w:numPr>
              <w:spacing w:after="0" w:line="240" w:lineRule="auto"/>
              <w:ind w:left="1080"/>
              <w:rPr>
                <w:rFonts w:ascii="Arial" w:eastAsia="Times New Roman" w:hAnsi="Arial" w:cs="Arial"/>
              </w:rPr>
            </w:pPr>
            <w:r w:rsidRPr="00132A25">
              <w:rPr>
                <w:rFonts w:ascii="Arial" w:eastAsia="Times New Roman" w:hAnsi="Arial" w:cs="Arial"/>
              </w:rPr>
              <w:t>11.3.2.3 (Open Functionality Software) – Does not apply</w:t>
            </w:r>
          </w:p>
          <w:p w14:paraId="0CD78AE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11.3.2.3 (Closed Software) – Does not apply</w:t>
            </w:r>
          </w:p>
          <w:p w14:paraId="43F86814"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2BBDAEE5"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26EB42B0"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2A6A15F5"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42D91E70"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 – Does not apply to non-web software</w:t>
            </w:r>
          </w:p>
          <w:p w14:paraId="1E717EA3"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031405CA"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 – Does not apply to non-web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28888CE4" w14:textId="3A7FA4C9" w:rsidR="00501747" w:rsidRPr="007C58B3" w:rsidRDefault="718EB57D" w:rsidP="0AAE7EBF">
            <w:pPr>
              <w:spacing w:after="0" w:line="240" w:lineRule="auto"/>
              <w:rPr>
                <w:rFonts w:ascii="Arial" w:hAnsi="Arial" w:cs="Arial"/>
                <w:color w:val="000000" w:themeColor="text1"/>
              </w:rPr>
            </w:pPr>
            <w:r w:rsidRPr="007C58B3">
              <w:rPr>
                <w:rFonts w:ascii="Arial" w:hAnsi="Arial" w:cs="Arial"/>
                <w:color w:val="000000" w:themeColor="text1"/>
              </w:rPr>
              <w:t>Supports</w:t>
            </w:r>
          </w:p>
          <w:p w14:paraId="3A642035" w14:textId="2027F1A7" w:rsidR="00501747" w:rsidRPr="007C58B3"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05510DE2" w14:textId="6275BB8B" w:rsidR="00501747" w:rsidRPr="00132A25" w:rsidRDefault="00501747" w:rsidP="00311713">
            <w:pPr>
              <w:spacing w:after="0" w:line="240" w:lineRule="auto"/>
              <w:rPr>
                <w:rFonts w:ascii="Arial" w:eastAsia="Times New Roman" w:hAnsi="Arial" w:cs="Arial"/>
              </w:rPr>
            </w:pPr>
          </w:p>
        </w:tc>
      </w:tr>
      <w:tr w:rsidR="00501747" w:rsidRPr="00132A25" w14:paraId="56DCE7C5"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1BF7F41F" w14:textId="77777777" w:rsidR="00501747" w:rsidRPr="00132A25" w:rsidRDefault="00501747">
            <w:pPr>
              <w:spacing w:after="0" w:line="240" w:lineRule="auto"/>
              <w:rPr>
                <w:rFonts w:ascii="Arial" w:eastAsia="Times New Roman" w:hAnsi="Arial" w:cs="Arial"/>
                <w:b/>
              </w:rPr>
            </w:pPr>
            <w:hyperlink r:id="rId72" w:anchor="consistent-behavior-consistent-functionality" w:history="1">
              <w:r w:rsidRPr="00132A25">
                <w:rPr>
                  <w:rStyle w:val="Hyperlink"/>
                  <w:rFonts w:ascii="Arial" w:eastAsia="Times New Roman" w:hAnsi="Arial" w:cs="Arial"/>
                  <w:b/>
                </w:rPr>
                <w:t>3.2.4 Consistent Identification</w:t>
              </w:r>
            </w:hyperlink>
            <w:r w:rsidRPr="00132A25">
              <w:rPr>
                <w:rFonts w:ascii="Arial" w:hAnsi="Arial" w:cs="Arial"/>
              </w:rPr>
              <w:t xml:space="preserve"> (Level AA)</w:t>
            </w:r>
          </w:p>
          <w:p w14:paraId="125CF9D2"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13E89561"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5CB76488" w14:textId="77777777" w:rsidR="00501747" w:rsidRPr="00132A25" w:rsidRDefault="00501747" w:rsidP="00183747">
            <w:pPr>
              <w:numPr>
                <w:ilvl w:val="0"/>
                <w:numId w:val="19"/>
              </w:numPr>
              <w:spacing w:after="0" w:line="240" w:lineRule="auto"/>
              <w:ind w:left="1080"/>
              <w:rPr>
                <w:rFonts w:ascii="Arial" w:eastAsia="Times New Roman" w:hAnsi="Arial" w:cs="Arial"/>
              </w:rPr>
            </w:pPr>
            <w:r w:rsidRPr="00132A25">
              <w:rPr>
                <w:rFonts w:ascii="Arial" w:eastAsia="Times New Roman" w:hAnsi="Arial" w:cs="Arial"/>
              </w:rPr>
              <w:t>9.3.2.4 (Web)</w:t>
            </w:r>
          </w:p>
          <w:p w14:paraId="02989B63" w14:textId="77777777" w:rsidR="00501747" w:rsidRPr="00132A25" w:rsidRDefault="00501747" w:rsidP="00183747">
            <w:pPr>
              <w:numPr>
                <w:ilvl w:val="0"/>
                <w:numId w:val="19"/>
              </w:numPr>
              <w:spacing w:after="0" w:line="240" w:lineRule="auto"/>
              <w:ind w:left="1080"/>
              <w:rPr>
                <w:rFonts w:ascii="Arial" w:eastAsia="Times New Roman" w:hAnsi="Arial" w:cs="Arial"/>
              </w:rPr>
            </w:pPr>
            <w:r w:rsidRPr="00132A25">
              <w:rPr>
                <w:rFonts w:ascii="Arial" w:eastAsia="Times New Roman" w:hAnsi="Arial" w:cs="Arial"/>
              </w:rPr>
              <w:t>10.3.2.4 (Non-web document) – Does not apply</w:t>
            </w:r>
          </w:p>
          <w:p w14:paraId="338DE09C" w14:textId="77777777" w:rsidR="00501747" w:rsidRPr="00132A25" w:rsidRDefault="00501747" w:rsidP="00183747">
            <w:pPr>
              <w:numPr>
                <w:ilvl w:val="0"/>
                <w:numId w:val="19"/>
              </w:numPr>
              <w:spacing w:after="0" w:line="240" w:lineRule="auto"/>
              <w:ind w:left="1080"/>
              <w:rPr>
                <w:rFonts w:ascii="Arial" w:eastAsia="Times New Roman" w:hAnsi="Arial" w:cs="Arial"/>
              </w:rPr>
            </w:pPr>
            <w:r w:rsidRPr="00132A25">
              <w:rPr>
                <w:rFonts w:ascii="Arial" w:eastAsia="Times New Roman" w:hAnsi="Arial" w:cs="Arial"/>
              </w:rPr>
              <w:t>11.3.2.4 (Open Functionality Software) – Does not apply</w:t>
            </w:r>
          </w:p>
          <w:p w14:paraId="64EE8AA0"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11.3.2.4 (Closed Software) – Does not apply</w:t>
            </w:r>
          </w:p>
          <w:p w14:paraId="2E4917AF"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451E5C35"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38C4299B"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587CFCAB"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4DF61266"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 – Does not apply to non-web software</w:t>
            </w:r>
          </w:p>
          <w:p w14:paraId="742CAA91"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709882DF"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 – Does not apply to non-web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1208D1F6" w14:textId="3598B6F8" w:rsidR="00501747" w:rsidRPr="007C58B3" w:rsidRDefault="6D65F3D8" w:rsidP="0AAE7EBF">
            <w:pPr>
              <w:spacing w:after="0" w:line="240" w:lineRule="auto"/>
              <w:rPr>
                <w:rFonts w:ascii="Arial" w:hAnsi="Arial" w:cs="Arial"/>
                <w:color w:val="000000" w:themeColor="text1"/>
              </w:rPr>
            </w:pPr>
            <w:r w:rsidRPr="007C58B3">
              <w:rPr>
                <w:rFonts w:ascii="Arial" w:hAnsi="Arial" w:cs="Arial"/>
                <w:color w:val="000000" w:themeColor="text1"/>
              </w:rPr>
              <w:t>Supports</w:t>
            </w:r>
          </w:p>
          <w:p w14:paraId="1A4CCDFB" w14:textId="468D635F" w:rsidR="00501747" w:rsidRPr="007C58B3"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029630DB" w14:textId="0151C5F9" w:rsidR="00501747" w:rsidRPr="00132A25" w:rsidRDefault="00501747" w:rsidP="00311713">
            <w:pPr>
              <w:spacing w:after="0" w:line="240" w:lineRule="auto"/>
              <w:rPr>
                <w:rFonts w:ascii="Arial" w:eastAsia="Times New Roman" w:hAnsi="Arial" w:cs="Arial"/>
              </w:rPr>
            </w:pPr>
          </w:p>
        </w:tc>
      </w:tr>
      <w:tr w:rsidR="00501747" w:rsidRPr="00132A25" w14:paraId="58BDCB7D"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73B462D5" w14:textId="77777777" w:rsidR="00501747" w:rsidRPr="00132A25" w:rsidRDefault="00501747">
            <w:pPr>
              <w:spacing w:after="0" w:line="240" w:lineRule="auto"/>
              <w:rPr>
                <w:rFonts w:ascii="Arial" w:eastAsia="Times New Roman" w:hAnsi="Arial" w:cs="Arial"/>
                <w:b/>
              </w:rPr>
            </w:pPr>
            <w:hyperlink r:id="rId73" w:anchor="minimize-error-suggestions" w:history="1">
              <w:r w:rsidRPr="00132A25">
                <w:rPr>
                  <w:rStyle w:val="Hyperlink"/>
                  <w:rFonts w:ascii="Arial" w:eastAsia="Times New Roman" w:hAnsi="Arial" w:cs="Arial"/>
                  <w:b/>
                </w:rPr>
                <w:t>3.3.3 Error Suggestion</w:t>
              </w:r>
            </w:hyperlink>
            <w:r w:rsidRPr="00132A25">
              <w:rPr>
                <w:rFonts w:ascii="Arial" w:hAnsi="Arial" w:cs="Arial"/>
              </w:rPr>
              <w:t xml:space="preserve"> (Level AA)</w:t>
            </w:r>
          </w:p>
          <w:p w14:paraId="6A40764B"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46071142"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182DEE0A" w14:textId="77777777" w:rsidR="00501747" w:rsidRPr="00132A25" w:rsidRDefault="00501747" w:rsidP="00183747">
            <w:pPr>
              <w:numPr>
                <w:ilvl w:val="0"/>
                <w:numId w:val="22"/>
              </w:numPr>
              <w:spacing w:after="0" w:line="240" w:lineRule="auto"/>
              <w:ind w:left="1080"/>
              <w:rPr>
                <w:rFonts w:ascii="Arial" w:eastAsia="Times New Roman" w:hAnsi="Arial" w:cs="Arial"/>
              </w:rPr>
            </w:pPr>
            <w:r w:rsidRPr="00132A25">
              <w:rPr>
                <w:rFonts w:ascii="Arial" w:eastAsia="Times New Roman" w:hAnsi="Arial" w:cs="Arial"/>
              </w:rPr>
              <w:t>9.3.3.3 (Web)</w:t>
            </w:r>
          </w:p>
          <w:p w14:paraId="3511C00A" w14:textId="77777777" w:rsidR="00501747" w:rsidRPr="00132A25" w:rsidRDefault="00501747" w:rsidP="00183747">
            <w:pPr>
              <w:numPr>
                <w:ilvl w:val="0"/>
                <w:numId w:val="22"/>
              </w:numPr>
              <w:spacing w:after="0" w:line="240" w:lineRule="auto"/>
              <w:ind w:left="1080"/>
              <w:rPr>
                <w:rFonts w:ascii="Arial" w:eastAsia="Times New Roman" w:hAnsi="Arial" w:cs="Arial"/>
              </w:rPr>
            </w:pPr>
            <w:r w:rsidRPr="00132A25">
              <w:rPr>
                <w:rFonts w:ascii="Arial" w:eastAsia="Times New Roman" w:hAnsi="Arial" w:cs="Arial"/>
              </w:rPr>
              <w:t>10.3.3.3 (Non-web document)</w:t>
            </w:r>
          </w:p>
          <w:p w14:paraId="05010146" w14:textId="77777777" w:rsidR="00501747" w:rsidRPr="00132A25" w:rsidRDefault="00501747" w:rsidP="00183747">
            <w:pPr>
              <w:numPr>
                <w:ilvl w:val="0"/>
                <w:numId w:val="22"/>
              </w:numPr>
              <w:spacing w:after="0" w:line="240" w:lineRule="auto"/>
              <w:ind w:left="1080"/>
              <w:rPr>
                <w:rFonts w:ascii="Arial" w:eastAsia="Times New Roman" w:hAnsi="Arial" w:cs="Arial"/>
              </w:rPr>
            </w:pPr>
            <w:r w:rsidRPr="00132A25">
              <w:rPr>
                <w:rFonts w:ascii="Arial" w:eastAsia="Times New Roman" w:hAnsi="Arial" w:cs="Arial"/>
              </w:rPr>
              <w:t>11.3.3.3 (Open Functionality Software)</w:t>
            </w:r>
          </w:p>
          <w:p w14:paraId="129A9267"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11.3.3.3 (Closed Software)</w:t>
            </w:r>
          </w:p>
          <w:p w14:paraId="4EEF4731"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4C8B1178"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0E2A0D4D"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7E4CFB3E"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6A4F632C"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029C6D53"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461AB091"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4BE3B14C" w14:textId="20A5141E" w:rsidR="00501747" w:rsidRPr="007C58B3" w:rsidRDefault="042D3993" w:rsidP="0AAE7EBF">
            <w:pPr>
              <w:spacing w:after="0" w:line="240" w:lineRule="auto"/>
              <w:rPr>
                <w:rFonts w:ascii="Arial" w:hAnsi="Arial" w:cs="Arial"/>
                <w:color w:val="000000" w:themeColor="text1"/>
              </w:rPr>
            </w:pPr>
            <w:r w:rsidRPr="007C58B3">
              <w:rPr>
                <w:rFonts w:ascii="Arial" w:hAnsi="Arial" w:cs="Arial"/>
                <w:color w:val="000000" w:themeColor="text1"/>
              </w:rPr>
              <w:t>Supports</w:t>
            </w:r>
          </w:p>
          <w:p w14:paraId="6944EC5E" w14:textId="6F019289" w:rsidR="00501747" w:rsidRPr="007C58B3"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255C15D1" w14:textId="183B489E" w:rsidR="00501747" w:rsidRPr="00132A25" w:rsidRDefault="00501747" w:rsidP="00311713">
            <w:pPr>
              <w:spacing w:after="0" w:line="240" w:lineRule="auto"/>
              <w:rPr>
                <w:rFonts w:ascii="Arial" w:eastAsia="Times New Roman" w:hAnsi="Arial" w:cs="Arial"/>
              </w:rPr>
            </w:pPr>
          </w:p>
        </w:tc>
      </w:tr>
      <w:tr w:rsidR="00501747" w:rsidRPr="00132A25" w14:paraId="4E2A280C"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4346F14" w14:textId="77777777" w:rsidR="00501747" w:rsidRPr="00132A25" w:rsidRDefault="00501747">
            <w:pPr>
              <w:spacing w:after="0" w:line="240" w:lineRule="auto"/>
              <w:rPr>
                <w:rFonts w:ascii="Arial" w:eastAsia="Times New Roman" w:hAnsi="Arial" w:cs="Arial"/>
                <w:b/>
              </w:rPr>
            </w:pPr>
            <w:hyperlink r:id="rId74" w:anchor="minimize-error-reversible" w:history="1">
              <w:r w:rsidRPr="00132A25">
                <w:rPr>
                  <w:rStyle w:val="Hyperlink"/>
                  <w:rFonts w:ascii="Arial" w:eastAsia="Times New Roman" w:hAnsi="Arial" w:cs="Arial"/>
                  <w:b/>
                </w:rPr>
                <w:t>3.3.4 Error Prevention (Legal, Financial, Data)</w:t>
              </w:r>
            </w:hyperlink>
            <w:r w:rsidRPr="00132A25">
              <w:rPr>
                <w:rFonts w:ascii="Arial" w:hAnsi="Arial" w:cs="Arial"/>
              </w:rPr>
              <w:t xml:space="preserve"> (Level AA)</w:t>
            </w:r>
          </w:p>
          <w:p w14:paraId="6A95FE9F"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175607FC"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5A7D0970" w14:textId="77777777" w:rsidR="00501747" w:rsidRPr="00132A25" w:rsidRDefault="00501747" w:rsidP="00183747">
            <w:pPr>
              <w:numPr>
                <w:ilvl w:val="0"/>
                <w:numId w:val="23"/>
              </w:numPr>
              <w:spacing w:after="0" w:line="240" w:lineRule="auto"/>
              <w:ind w:left="1080"/>
              <w:rPr>
                <w:rFonts w:ascii="Arial" w:eastAsia="Times New Roman" w:hAnsi="Arial" w:cs="Arial"/>
              </w:rPr>
            </w:pPr>
            <w:r w:rsidRPr="00132A25">
              <w:rPr>
                <w:rFonts w:ascii="Arial" w:eastAsia="Times New Roman" w:hAnsi="Arial" w:cs="Arial"/>
              </w:rPr>
              <w:t>9.3.3.4 (Web)</w:t>
            </w:r>
          </w:p>
          <w:p w14:paraId="09E0050D" w14:textId="77777777" w:rsidR="00501747" w:rsidRPr="00132A25" w:rsidRDefault="00501747" w:rsidP="00183747">
            <w:pPr>
              <w:numPr>
                <w:ilvl w:val="0"/>
                <w:numId w:val="23"/>
              </w:numPr>
              <w:spacing w:after="0" w:line="240" w:lineRule="auto"/>
              <w:ind w:left="1080"/>
              <w:rPr>
                <w:rFonts w:ascii="Arial" w:eastAsia="Times New Roman" w:hAnsi="Arial" w:cs="Arial"/>
              </w:rPr>
            </w:pPr>
            <w:r w:rsidRPr="00132A25">
              <w:rPr>
                <w:rFonts w:ascii="Arial" w:eastAsia="Times New Roman" w:hAnsi="Arial" w:cs="Arial"/>
              </w:rPr>
              <w:t>10.3.3.4 (Non-web document)</w:t>
            </w:r>
          </w:p>
          <w:p w14:paraId="722E84C2" w14:textId="77777777" w:rsidR="00501747" w:rsidRPr="00132A25" w:rsidRDefault="00501747" w:rsidP="00183747">
            <w:pPr>
              <w:numPr>
                <w:ilvl w:val="0"/>
                <w:numId w:val="23"/>
              </w:numPr>
              <w:spacing w:after="0" w:line="240" w:lineRule="auto"/>
              <w:ind w:left="1080"/>
              <w:rPr>
                <w:rFonts w:ascii="Arial" w:eastAsia="Times New Roman" w:hAnsi="Arial" w:cs="Arial"/>
              </w:rPr>
            </w:pPr>
            <w:r w:rsidRPr="00132A25">
              <w:rPr>
                <w:rFonts w:ascii="Arial" w:eastAsia="Times New Roman" w:hAnsi="Arial" w:cs="Arial"/>
              </w:rPr>
              <w:t>11.3.3.4 (Open Functionality Software)</w:t>
            </w:r>
          </w:p>
          <w:p w14:paraId="7DA7F9CA"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11.3.3.4 (Closed Software)</w:t>
            </w:r>
          </w:p>
          <w:p w14:paraId="3026A934"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5635FC3E"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701AB3E2"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hAnsi="Arial" w:cs="Arial"/>
              </w:rPr>
              <w:t>12.2.4 (Support Docs)</w:t>
            </w:r>
          </w:p>
          <w:p w14:paraId="4B73CB61"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w:t>
            </w:r>
          </w:p>
          <w:p w14:paraId="344E1FD5" w14:textId="77777777" w:rsidR="00501747" w:rsidRPr="00132A25" w:rsidRDefault="00501747" w:rsidP="00183747">
            <w:pPr>
              <w:numPr>
                <w:ilvl w:val="0"/>
                <w:numId w:val="6"/>
              </w:numPr>
              <w:spacing w:after="0" w:line="240" w:lineRule="auto"/>
              <w:ind w:left="1080"/>
              <w:rPr>
                <w:rFonts w:ascii="Arial" w:eastAsia="Times New Roman" w:hAnsi="Arial" w:cs="Arial"/>
              </w:rPr>
            </w:pPr>
            <w:r w:rsidRPr="00132A25">
              <w:rPr>
                <w:rFonts w:ascii="Arial" w:eastAsia="Times New Roman" w:hAnsi="Arial" w:cs="Arial"/>
              </w:rPr>
              <w:t>501 (Web)(Software)</w:t>
            </w:r>
          </w:p>
          <w:p w14:paraId="3427EED1"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eastAsia="Times New Roman" w:hAnsi="Arial" w:cs="Arial"/>
                <w:bCs/>
              </w:rPr>
              <w:t>504.2 (Authoring Tool)</w:t>
            </w:r>
          </w:p>
          <w:p w14:paraId="7B01A9DB" w14:textId="77777777" w:rsidR="00501747" w:rsidRPr="00132A25" w:rsidRDefault="00501747" w:rsidP="00183747">
            <w:pPr>
              <w:numPr>
                <w:ilvl w:val="0"/>
                <w:numId w:val="7"/>
              </w:numPr>
              <w:spacing w:after="0" w:line="240" w:lineRule="auto"/>
              <w:ind w:left="1080"/>
              <w:rPr>
                <w:rFonts w:ascii="Arial" w:eastAsia="Times New Roman" w:hAnsi="Arial" w:cs="Arial"/>
                <w:b/>
              </w:rPr>
            </w:pPr>
            <w:r w:rsidRPr="00132A25">
              <w:rPr>
                <w:rFonts w:ascii="Arial" w:eastAsia="Times New Roman" w:hAnsi="Arial" w:cs="Arial"/>
                <w:bCs/>
              </w:rPr>
              <w:t>602.3 (Support Docs)</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6164E7AE" w14:textId="2722725C" w:rsidR="00501747" w:rsidRPr="007C58B3" w:rsidRDefault="42B2A1EC" w:rsidP="0AAE7EBF">
            <w:pPr>
              <w:spacing w:after="0" w:line="240" w:lineRule="auto"/>
              <w:rPr>
                <w:rFonts w:ascii="Arial" w:hAnsi="Arial" w:cs="Arial"/>
                <w:color w:val="000000" w:themeColor="text1"/>
              </w:rPr>
            </w:pPr>
            <w:r w:rsidRPr="007C58B3">
              <w:rPr>
                <w:rFonts w:ascii="Arial" w:hAnsi="Arial" w:cs="Arial"/>
                <w:color w:val="000000" w:themeColor="text1"/>
              </w:rPr>
              <w:t>Not Applicable</w:t>
            </w:r>
          </w:p>
          <w:p w14:paraId="399F81D6" w14:textId="5954DED4" w:rsidR="00501747" w:rsidRPr="007C58B3"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08054B65" w14:textId="6318EB59" w:rsidR="00501747" w:rsidRPr="00132A25" w:rsidRDefault="00501747" w:rsidP="00311713">
            <w:pPr>
              <w:spacing w:after="0" w:line="240" w:lineRule="auto"/>
              <w:rPr>
                <w:rFonts w:ascii="Arial" w:eastAsia="Times New Roman" w:hAnsi="Arial" w:cs="Arial"/>
              </w:rPr>
            </w:pPr>
          </w:p>
        </w:tc>
      </w:tr>
      <w:tr w:rsidR="00501747" w:rsidRPr="00132A25" w14:paraId="6AE9103D"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424F43B4" w14:textId="77777777" w:rsidR="00501747" w:rsidRPr="00132A25" w:rsidRDefault="00501747">
            <w:pPr>
              <w:spacing w:after="0" w:line="240" w:lineRule="auto"/>
              <w:rPr>
                <w:rFonts w:ascii="Arial" w:hAnsi="Arial" w:cs="Arial"/>
              </w:rPr>
            </w:pPr>
            <w:hyperlink r:id="rId75" w:anchor="accessible-authentication-minimum" w:history="1">
              <w:r w:rsidRPr="00132A25">
                <w:rPr>
                  <w:rStyle w:val="Hyperlink"/>
                  <w:rFonts w:ascii="Arial" w:hAnsi="Arial" w:cs="Arial"/>
                  <w:b/>
                  <w:bCs/>
                </w:rPr>
                <w:t>3.3.8 Accessible Authentication (Minimum)</w:t>
              </w:r>
            </w:hyperlink>
            <w:r w:rsidRPr="00132A25">
              <w:rPr>
                <w:rFonts w:ascii="Arial" w:hAnsi="Arial" w:cs="Arial"/>
              </w:rPr>
              <w:t xml:space="preserve"> (Level AA 2.2 only)</w:t>
            </w:r>
          </w:p>
          <w:p w14:paraId="75E52714"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 – Does not apply</w:t>
            </w:r>
          </w:p>
          <w:p w14:paraId="73193089" w14:textId="77777777" w:rsidR="00501747" w:rsidRPr="00132A25" w:rsidRDefault="00501747">
            <w:pPr>
              <w:spacing w:after="0" w:line="240" w:lineRule="auto"/>
              <w:ind w:left="360"/>
              <w:rPr>
                <w:rFonts w:ascii="Arial"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55A457EB" w14:textId="08DD84A3" w:rsidR="00501747" w:rsidRPr="007C58B3" w:rsidRDefault="3E236215" w:rsidP="0AAE7EBF">
            <w:pPr>
              <w:spacing w:after="0" w:line="240" w:lineRule="auto"/>
              <w:rPr>
                <w:rFonts w:ascii="Arial" w:hAnsi="Arial" w:cs="Arial"/>
                <w:color w:val="000000" w:themeColor="text1"/>
              </w:rPr>
            </w:pPr>
            <w:r w:rsidRPr="007C58B3">
              <w:rPr>
                <w:rFonts w:ascii="Arial" w:hAnsi="Arial" w:cs="Arial"/>
                <w:color w:val="000000" w:themeColor="text1"/>
              </w:rPr>
              <w:t>Not Applicable</w:t>
            </w:r>
          </w:p>
          <w:p w14:paraId="2867E4CB" w14:textId="320DD628" w:rsidR="00501747" w:rsidRPr="007C58B3" w:rsidRDefault="00501747" w:rsidP="00311713">
            <w:pPr>
              <w:spacing w:after="0" w:line="240" w:lineRule="auto"/>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34C0FE50" w14:textId="6823919E" w:rsidR="00501747" w:rsidRPr="007C58B3" w:rsidRDefault="00501747" w:rsidP="00311713">
            <w:pPr>
              <w:spacing w:after="0" w:line="240" w:lineRule="auto"/>
              <w:rPr>
                <w:rFonts w:ascii="Arial" w:eastAsia="Times New Roman" w:hAnsi="Arial" w:cs="Arial"/>
              </w:rPr>
            </w:pPr>
          </w:p>
        </w:tc>
      </w:tr>
      <w:tr w:rsidR="00501747" w:rsidRPr="00132A25" w14:paraId="3847D1BA" w14:textId="77777777" w:rsidTr="0AAE7EBF">
        <w:trPr>
          <w:trHeight w:val="302"/>
          <w:tblCellSpacing w:w="0" w:type="dxa"/>
        </w:trPr>
        <w:tc>
          <w:tcPr>
            <w:tcW w:w="2113" w:type="pct"/>
            <w:gridSpan w:val="2"/>
            <w:tcBorders>
              <w:top w:val="outset" w:sz="6" w:space="0" w:color="auto"/>
              <w:left w:val="outset" w:sz="6" w:space="0" w:color="auto"/>
              <w:bottom w:val="outset" w:sz="6" w:space="0" w:color="auto"/>
              <w:right w:val="outset" w:sz="6" w:space="0" w:color="auto"/>
            </w:tcBorders>
            <w:shd w:val="clear" w:color="auto" w:fill="auto"/>
            <w:vAlign w:val="center"/>
          </w:tcPr>
          <w:p w14:paraId="0A20D173" w14:textId="77777777" w:rsidR="00501747" w:rsidRPr="00132A25" w:rsidRDefault="00501747">
            <w:pPr>
              <w:spacing w:after="0" w:line="240" w:lineRule="auto"/>
              <w:rPr>
                <w:rFonts w:ascii="Arial" w:eastAsia="Times New Roman" w:hAnsi="Arial" w:cs="Arial"/>
                <w:b/>
              </w:rPr>
            </w:pPr>
            <w:hyperlink r:id="rId76" w:anchor="status-messages" w:history="1">
              <w:r w:rsidRPr="00132A25">
                <w:rPr>
                  <w:rStyle w:val="Hyperlink"/>
                  <w:rFonts w:ascii="Arial" w:eastAsia="Times New Roman" w:hAnsi="Arial" w:cs="Arial"/>
                  <w:b/>
                </w:rPr>
                <w:t>4.1.3 Status Messages</w:t>
              </w:r>
            </w:hyperlink>
            <w:r w:rsidRPr="00132A25">
              <w:rPr>
                <w:rFonts w:ascii="Arial" w:eastAsia="Times New Roman" w:hAnsi="Arial" w:cs="Arial"/>
                <w:b/>
              </w:rPr>
              <w:t xml:space="preserve"> </w:t>
            </w:r>
            <w:r w:rsidRPr="00132A25">
              <w:rPr>
                <w:rFonts w:ascii="Arial" w:hAnsi="Arial" w:cs="Arial"/>
              </w:rPr>
              <w:t>(Level AA 2.1 and 2.2)</w:t>
            </w:r>
          </w:p>
          <w:p w14:paraId="280FE1CD"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Also applies to:</w:t>
            </w:r>
          </w:p>
          <w:p w14:paraId="045631B8"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EN 301 549 Criteria</w:t>
            </w:r>
          </w:p>
          <w:p w14:paraId="79BE14D1"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9.4.1.3 (Web)</w:t>
            </w:r>
          </w:p>
          <w:p w14:paraId="0C317FE1"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10.4.1.3 (Non-web document)</w:t>
            </w:r>
          </w:p>
          <w:p w14:paraId="62038838"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11.4.1.3 (Open Functionality Software)</w:t>
            </w:r>
          </w:p>
          <w:p w14:paraId="3C8DB000"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eastAsia="Times New Roman" w:hAnsi="Arial" w:cs="Arial"/>
              </w:rPr>
              <w:t>11.4.1.3 (Closed Software) – Does not apply</w:t>
            </w:r>
          </w:p>
          <w:p w14:paraId="22A5B9CE"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11.8.2 (Authoring Tool)</w:t>
            </w:r>
          </w:p>
          <w:p w14:paraId="4AD5EA74" w14:textId="77777777" w:rsidR="00501747" w:rsidRPr="00132A25" w:rsidRDefault="00501747" w:rsidP="00183747">
            <w:pPr>
              <w:numPr>
                <w:ilvl w:val="0"/>
                <w:numId w:val="6"/>
              </w:numPr>
              <w:spacing w:after="0" w:line="240" w:lineRule="auto"/>
              <w:ind w:left="1080"/>
              <w:rPr>
                <w:rFonts w:ascii="Arial" w:eastAsia="Times New Roman" w:hAnsi="Arial" w:cs="Arial"/>
                <w:bCs/>
              </w:rPr>
            </w:pPr>
            <w:r w:rsidRPr="00132A25">
              <w:rPr>
                <w:rFonts w:ascii="Arial" w:hAnsi="Arial" w:cs="Arial"/>
              </w:rPr>
              <w:t>12.1.2 (Product Docs)</w:t>
            </w:r>
          </w:p>
          <w:p w14:paraId="0B903D16" w14:textId="77777777" w:rsidR="00501747" w:rsidRPr="00132A25" w:rsidRDefault="00501747" w:rsidP="00183747">
            <w:pPr>
              <w:numPr>
                <w:ilvl w:val="0"/>
                <w:numId w:val="7"/>
              </w:numPr>
              <w:spacing w:after="0" w:line="240" w:lineRule="auto"/>
              <w:ind w:left="1080"/>
              <w:rPr>
                <w:rFonts w:ascii="Arial" w:eastAsia="Times New Roman" w:hAnsi="Arial" w:cs="Arial"/>
              </w:rPr>
            </w:pPr>
            <w:r w:rsidRPr="00132A25">
              <w:rPr>
                <w:rFonts w:ascii="Arial" w:hAnsi="Arial" w:cs="Arial"/>
              </w:rPr>
              <w:t>12.2.4 (Support Docs)</w:t>
            </w:r>
          </w:p>
          <w:p w14:paraId="37841968" w14:textId="77777777" w:rsidR="00501747" w:rsidRPr="00132A25" w:rsidRDefault="00501747">
            <w:pPr>
              <w:spacing w:after="0" w:line="240" w:lineRule="auto"/>
              <w:ind w:left="360"/>
              <w:rPr>
                <w:rFonts w:ascii="Arial" w:eastAsia="Times New Roman" w:hAnsi="Arial" w:cs="Arial"/>
              </w:rPr>
            </w:pPr>
            <w:r w:rsidRPr="00132A25">
              <w:rPr>
                <w:rFonts w:ascii="Arial" w:eastAsia="Times New Roman" w:hAnsi="Arial" w:cs="Arial"/>
              </w:rPr>
              <w:t>Revised Section 508 – Does not apply</w:t>
            </w:r>
          </w:p>
        </w:tc>
        <w:tc>
          <w:tcPr>
            <w:tcW w:w="906" w:type="pct"/>
            <w:tcBorders>
              <w:top w:val="outset" w:sz="6" w:space="0" w:color="auto"/>
              <w:left w:val="outset" w:sz="6" w:space="0" w:color="auto"/>
              <w:bottom w:val="outset" w:sz="6" w:space="0" w:color="auto"/>
              <w:right w:val="outset" w:sz="6" w:space="0" w:color="auto"/>
            </w:tcBorders>
            <w:shd w:val="clear" w:color="auto" w:fill="auto"/>
          </w:tcPr>
          <w:p w14:paraId="2B70DFA2" w14:textId="0F40BEC8" w:rsidR="00501747" w:rsidRPr="007C58B3" w:rsidRDefault="1693374D" w:rsidP="0AAE7EBF">
            <w:pPr>
              <w:spacing w:after="0" w:line="240" w:lineRule="auto"/>
              <w:rPr>
                <w:rFonts w:ascii="Arial" w:hAnsi="Arial" w:cs="Arial"/>
                <w:color w:val="000000" w:themeColor="text1"/>
              </w:rPr>
            </w:pPr>
            <w:r w:rsidRPr="007C58B3">
              <w:rPr>
                <w:rFonts w:ascii="Arial" w:hAnsi="Arial" w:cs="Arial"/>
                <w:color w:val="000000" w:themeColor="text1"/>
              </w:rPr>
              <w:t>Supports With Exceptions</w:t>
            </w:r>
          </w:p>
          <w:p w14:paraId="0F5CCD31" w14:textId="43848154" w:rsidR="00501747" w:rsidRPr="007C58B3" w:rsidRDefault="00501747" w:rsidP="00A37E37">
            <w:pPr>
              <w:spacing w:after="0"/>
              <w:rPr>
                <w:rFonts w:ascii="Arial" w:eastAsia="Times New Roman" w:hAnsi="Arial" w:cs="Arial"/>
              </w:rPr>
            </w:pPr>
          </w:p>
        </w:tc>
        <w:tc>
          <w:tcPr>
            <w:tcW w:w="1981" w:type="pct"/>
            <w:tcBorders>
              <w:top w:val="outset" w:sz="6" w:space="0" w:color="auto"/>
              <w:left w:val="outset" w:sz="6" w:space="0" w:color="auto"/>
              <w:bottom w:val="outset" w:sz="6" w:space="0" w:color="auto"/>
              <w:right w:val="outset" w:sz="6" w:space="0" w:color="auto"/>
            </w:tcBorders>
            <w:shd w:val="clear" w:color="auto" w:fill="auto"/>
          </w:tcPr>
          <w:p w14:paraId="63187D18" w14:textId="2F77BDF7" w:rsidR="00D4347E" w:rsidRPr="007C58B3" w:rsidRDefault="1693374D" w:rsidP="0AAE7EBF">
            <w:pPr>
              <w:spacing w:after="0" w:line="240" w:lineRule="auto"/>
              <w:rPr>
                <w:rFonts w:ascii="Arial" w:hAnsi="Arial" w:cs="Arial"/>
                <w:color w:val="000000" w:themeColor="text1"/>
              </w:rPr>
            </w:pPr>
            <w:r w:rsidRPr="007C58B3">
              <w:rPr>
                <w:rFonts w:ascii="Arial" w:hAnsi="Arial" w:cs="Arial"/>
                <w:color w:val="000000" w:themeColor="text1"/>
              </w:rPr>
              <w:t>The following dynamic updates are not determined programmatically on some of the pages:</w:t>
            </w:r>
          </w:p>
          <w:p w14:paraId="791C5BAD" w14:textId="1811BB43" w:rsidR="00D4347E" w:rsidRPr="007C58B3" w:rsidRDefault="1693374D" w:rsidP="0AAE7EBF">
            <w:pPr>
              <w:pStyle w:val="ListParagraph"/>
              <w:numPr>
                <w:ilvl w:val="0"/>
                <w:numId w:val="1"/>
              </w:numPr>
              <w:spacing w:after="0" w:line="240" w:lineRule="auto"/>
              <w:rPr>
                <w:rFonts w:ascii="Arial" w:hAnsi="Arial" w:cs="Arial"/>
                <w:color w:val="000000" w:themeColor="text1"/>
              </w:rPr>
            </w:pPr>
            <w:r w:rsidRPr="007C58B3">
              <w:rPr>
                <w:rFonts w:ascii="Arial" w:hAnsi="Arial" w:cs="Arial"/>
                <w:color w:val="000000" w:themeColor="text1"/>
              </w:rPr>
              <w:t>Search results</w:t>
            </w:r>
          </w:p>
          <w:p w14:paraId="69CDC7F1" w14:textId="17A591FE" w:rsidR="00D4347E" w:rsidRPr="007C58B3" w:rsidRDefault="1693374D" w:rsidP="0AAE7EBF">
            <w:pPr>
              <w:pStyle w:val="ListParagraph"/>
              <w:numPr>
                <w:ilvl w:val="0"/>
                <w:numId w:val="1"/>
              </w:numPr>
              <w:spacing w:after="0" w:line="240" w:lineRule="auto"/>
              <w:rPr>
                <w:rFonts w:ascii="Arial" w:hAnsi="Arial" w:cs="Arial"/>
                <w:color w:val="000000" w:themeColor="text1"/>
              </w:rPr>
            </w:pPr>
            <w:r w:rsidRPr="007C58B3">
              <w:rPr>
                <w:rFonts w:ascii="Arial" w:hAnsi="Arial" w:cs="Arial"/>
                <w:color w:val="000000" w:themeColor="text1"/>
              </w:rPr>
              <w:t>Status messages</w:t>
            </w:r>
          </w:p>
          <w:p w14:paraId="0F3A3584" w14:textId="77777777" w:rsidR="00D4347E" w:rsidRDefault="00D4347E" w:rsidP="00CB7CD3">
            <w:pPr>
              <w:pStyle w:val="ListParagraph"/>
              <w:spacing w:after="0" w:line="240" w:lineRule="auto"/>
              <w:rPr>
                <w:rFonts w:ascii="Arial" w:hAnsi="Arial" w:cs="Arial"/>
                <w:color w:val="000000" w:themeColor="text1"/>
              </w:rPr>
            </w:pPr>
          </w:p>
          <w:p w14:paraId="69F006F5" w14:textId="5EC24AE8" w:rsidR="00CB7CD3" w:rsidRPr="00CB7CD3" w:rsidRDefault="001A01EF" w:rsidP="00CB7CD3">
            <w:pPr>
              <w:spacing w:after="0" w:line="240" w:lineRule="auto"/>
              <w:rPr>
                <w:rFonts w:ascii="Arial" w:hAnsi="Arial" w:cs="Arial"/>
              </w:rPr>
            </w:pPr>
            <w:r>
              <w:rPr>
                <w:rFonts w:ascii="Arial" w:hAnsi="Arial" w:cs="Arial"/>
              </w:rPr>
              <w:t>On “</w:t>
            </w:r>
            <w:r w:rsidR="00D86E56">
              <w:rPr>
                <w:rFonts w:ascii="Arial" w:hAnsi="Arial" w:cs="Arial"/>
              </w:rPr>
              <w:t xml:space="preserve">Create </w:t>
            </w:r>
            <w:r w:rsidR="00B82AC8">
              <w:rPr>
                <w:rFonts w:ascii="Arial" w:hAnsi="Arial" w:cs="Arial"/>
              </w:rPr>
              <w:t>P</w:t>
            </w:r>
            <w:r w:rsidR="00D86E56">
              <w:rPr>
                <w:rFonts w:ascii="Arial" w:hAnsi="Arial" w:cs="Arial"/>
              </w:rPr>
              <w:t xml:space="preserve">ull </w:t>
            </w:r>
            <w:r w:rsidR="00B82AC8">
              <w:rPr>
                <w:rFonts w:ascii="Arial" w:hAnsi="Arial" w:cs="Arial"/>
              </w:rPr>
              <w:t>R</w:t>
            </w:r>
            <w:r w:rsidR="00D86E56">
              <w:rPr>
                <w:rFonts w:ascii="Arial" w:hAnsi="Arial" w:cs="Arial"/>
              </w:rPr>
              <w:t>equest”</w:t>
            </w:r>
            <w:r w:rsidR="0017579D">
              <w:rPr>
                <w:rFonts w:ascii="Arial" w:hAnsi="Arial" w:cs="Arial"/>
              </w:rPr>
              <w:t xml:space="preserve"> page,</w:t>
            </w:r>
            <w:r w:rsidR="00AD7F6E">
              <w:rPr>
                <w:rFonts w:ascii="Arial" w:hAnsi="Arial" w:cs="Arial"/>
              </w:rPr>
              <w:t xml:space="preserve"> error message is </w:t>
            </w:r>
            <w:r w:rsidR="00157421">
              <w:rPr>
                <w:rFonts w:ascii="Arial" w:hAnsi="Arial" w:cs="Arial"/>
              </w:rPr>
              <w:t>not communicated</w:t>
            </w:r>
            <w:r w:rsidR="00BC6FEA">
              <w:rPr>
                <w:rFonts w:ascii="Arial" w:hAnsi="Arial" w:cs="Arial"/>
              </w:rPr>
              <w:t>.</w:t>
            </w:r>
          </w:p>
        </w:tc>
      </w:tr>
    </w:tbl>
    <w:p w14:paraId="3645958D" w14:textId="77777777" w:rsidR="00501747" w:rsidRDefault="00501747" w:rsidP="00501747">
      <w:pPr>
        <w:spacing w:after="0" w:line="240" w:lineRule="auto"/>
        <w:rPr>
          <w:rFonts w:ascii="Arial" w:eastAsia="Times New Roman" w:hAnsi="Arial" w:cs="Arial"/>
          <w:b/>
          <w:bCs/>
          <w:sz w:val="24"/>
          <w:szCs w:val="24"/>
        </w:rPr>
      </w:pPr>
    </w:p>
    <w:p w14:paraId="268718EB" w14:textId="77777777" w:rsidR="00501747" w:rsidRPr="00C62298" w:rsidRDefault="00501747" w:rsidP="00501747">
      <w:pPr>
        <w:pStyle w:val="Heading3"/>
        <w:rPr>
          <w:rFonts w:ascii="Arial" w:hAnsi="Arial" w:cs="Arial"/>
        </w:rPr>
      </w:pPr>
      <w:bookmarkStart w:id="11" w:name="_Toc512938933"/>
      <w:r w:rsidRPr="00C62298">
        <w:rPr>
          <w:rFonts w:ascii="Arial" w:hAnsi="Arial" w:cs="Arial"/>
        </w:rPr>
        <w:t>Table 3: Success Criteria, Level AAA</w:t>
      </w:r>
      <w:bookmarkEnd w:id="11"/>
    </w:p>
    <w:p w14:paraId="3332BFC5" w14:textId="232270A8" w:rsidR="00501747" w:rsidRPr="00C62298" w:rsidRDefault="00501747" w:rsidP="00876A66">
      <w:pPr>
        <w:rPr>
          <w:rFonts w:ascii="Arial" w:hAnsi="Arial" w:cs="Arial"/>
        </w:rPr>
      </w:pPr>
      <w:r w:rsidRPr="00C62298">
        <w:rPr>
          <w:rFonts w:ascii="Arial" w:hAnsi="Arial" w:cs="Arial"/>
        </w:rPr>
        <w:t>Notes:</w:t>
      </w:r>
      <w:r w:rsidR="00876A66" w:rsidRPr="00C62298">
        <w:rPr>
          <w:rFonts w:ascii="Arial" w:hAnsi="Arial" w:cs="Arial"/>
        </w:rPr>
        <w:t xml:space="preserve"> Not Evaluated</w:t>
      </w:r>
    </w:p>
    <w:p w14:paraId="6B178840" w14:textId="2B748AF1" w:rsidR="00501747" w:rsidRPr="00AD48E9" w:rsidRDefault="00501747" w:rsidP="00AD48E9">
      <w:pPr>
        <w:pStyle w:val="Heading2"/>
      </w:pPr>
      <w:bookmarkStart w:id="12" w:name="_Toc473010283"/>
      <w:r>
        <w:br w:type="page"/>
      </w:r>
      <w:bookmarkStart w:id="13" w:name="_Toc512938934"/>
      <w:r>
        <w:t xml:space="preserve">Revised </w:t>
      </w:r>
      <w:r w:rsidRPr="00EB042E">
        <w:t>Section 508</w:t>
      </w:r>
      <w:r w:rsidRPr="000166E6">
        <w:t xml:space="preserve"> </w:t>
      </w:r>
      <w:r w:rsidRPr="00EB042E">
        <w:t>Report</w:t>
      </w:r>
      <w:bookmarkEnd w:id="12"/>
      <w:bookmarkEnd w:id="13"/>
      <w:r w:rsidR="00AD48E9">
        <w:br/>
      </w:r>
      <w:r w:rsidRPr="00AD48E9">
        <w:rPr>
          <w:rFonts w:cs="Arial"/>
          <w:b w:val="0"/>
          <w:bCs w:val="0"/>
          <w:sz w:val="22"/>
          <w:szCs w:val="22"/>
        </w:rPr>
        <w:t>Notes:</w:t>
      </w:r>
      <w:r w:rsidR="00876A66" w:rsidRPr="00AD48E9">
        <w:rPr>
          <w:rFonts w:cs="Arial"/>
          <w:b w:val="0"/>
          <w:bCs w:val="0"/>
          <w:sz w:val="22"/>
          <w:szCs w:val="22"/>
        </w:rPr>
        <w:t xml:space="preserve"> Applicable for sample set of pages.</w:t>
      </w:r>
    </w:p>
    <w:p w14:paraId="00D2E156" w14:textId="77777777" w:rsidR="00501747" w:rsidRPr="00C62298" w:rsidRDefault="00501747" w:rsidP="00501747">
      <w:pPr>
        <w:pStyle w:val="Heading3"/>
        <w:rPr>
          <w:rFonts w:ascii="Arial" w:hAnsi="Arial" w:cs="Arial"/>
        </w:rPr>
      </w:pPr>
      <w:bookmarkStart w:id="14" w:name="_Toc473010290"/>
      <w:bookmarkStart w:id="15" w:name="_Toc512938935"/>
      <w:r w:rsidRPr="00C62298">
        <w:rPr>
          <w:rFonts w:ascii="Arial" w:hAnsi="Arial" w:cs="Arial"/>
        </w:rPr>
        <w:t xml:space="preserve">Chapter 3: </w:t>
      </w:r>
      <w:hyperlink r:id="rId77" w:anchor="chapter-3-functional-performance-criteria" w:history="1">
        <w:r w:rsidRPr="00C62298">
          <w:rPr>
            <w:rStyle w:val="Hyperlink"/>
            <w:rFonts w:ascii="Arial" w:hAnsi="Arial" w:cs="Arial"/>
          </w:rPr>
          <w:t>Functional Performance Criteria</w:t>
        </w:r>
      </w:hyperlink>
      <w:r w:rsidRPr="00C62298">
        <w:rPr>
          <w:rFonts w:ascii="Arial" w:hAnsi="Arial" w:cs="Arial"/>
        </w:rPr>
        <w:t xml:space="preserve"> (FPC)</w:t>
      </w:r>
      <w:bookmarkEnd w:id="14"/>
      <w:bookmarkEnd w:id="15"/>
    </w:p>
    <w:p w14:paraId="351B4AE1" w14:textId="76510FDD" w:rsidR="00501747" w:rsidRPr="00C62298" w:rsidRDefault="00501747" w:rsidP="00501747">
      <w:pPr>
        <w:rPr>
          <w:rFonts w:ascii="Arial" w:hAnsi="Arial" w:cs="Arial"/>
        </w:rPr>
      </w:pPr>
      <w:r w:rsidRPr="00C62298">
        <w:rPr>
          <w:rFonts w:ascii="Arial" w:hAnsi="Arial" w:cs="Arial"/>
        </w:rPr>
        <w:t>Notes:</w:t>
      </w:r>
      <w:r w:rsidR="00876A66" w:rsidRPr="00C62298">
        <w:rPr>
          <w:rFonts w:ascii="Arial" w:hAnsi="Arial" w:cs="Arial"/>
        </w:rPr>
        <w:t xml:space="preserve"> Applicable for sample set of pages.</w:t>
      </w:r>
    </w:p>
    <w:tbl>
      <w:tblPr>
        <w:tblW w:w="5000" w:type="pct"/>
        <w:tblCellSpacing w:w="0" w:type="dxa"/>
        <w:tblInd w:w="15" w:type="dxa"/>
        <w:tblBorders>
          <w:top w:val="outset" w:sz="6" w:space="0" w:color="auto"/>
          <w:left w:val="outset" w:sz="6" w:space="0" w:color="auto"/>
          <w:bottom w:val="outset" w:sz="6" w:space="0" w:color="auto"/>
          <w:right w:val="outset" w:sz="6" w:space="0" w:color="auto"/>
        </w:tblBorders>
        <w:tblCellMar>
          <w:left w:w="101" w:type="dxa"/>
          <w:right w:w="0" w:type="dxa"/>
        </w:tblCellMar>
        <w:tblLook w:val="04A0" w:firstRow="1" w:lastRow="0" w:firstColumn="1" w:lastColumn="0" w:noHBand="0" w:noVBand="1"/>
      </w:tblPr>
      <w:tblGrid>
        <w:gridCol w:w="3149"/>
        <w:gridCol w:w="2493"/>
        <w:gridCol w:w="5142"/>
      </w:tblGrid>
      <w:tr w:rsidR="00501747" w:rsidRPr="00BC5E90" w14:paraId="1E6C387A" w14:textId="77777777" w:rsidTr="429DD295">
        <w:trPr>
          <w:tblHeader/>
          <w:tblCellSpacing w:w="0" w:type="dxa"/>
        </w:trPr>
        <w:tc>
          <w:tcPr>
            <w:tcW w:w="1460" w:type="pct"/>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73145AC6" w14:textId="77777777" w:rsidR="00501747" w:rsidRPr="00BC5E90" w:rsidRDefault="00501747">
            <w:pPr>
              <w:spacing w:after="0" w:line="240" w:lineRule="auto"/>
              <w:ind w:left="-15" w:firstLine="15"/>
              <w:jc w:val="center"/>
              <w:rPr>
                <w:rFonts w:ascii="Arial" w:eastAsia="Times New Roman" w:hAnsi="Arial" w:cs="Arial"/>
                <w:b/>
                <w:bCs/>
                <w:sz w:val="24"/>
                <w:szCs w:val="24"/>
              </w:rPr>
            </w:pPr>
            <w:r w:rsidRPr="00BC5E90">
              <w:rPr>
                <w:rFonts w:ascii="Arial" w:eastAsia="Times New Roman" w:hAnsi="Arial" w:cs="Arial"/>
                <w:b/>
                <w:bCs/>
                <w:sz w:val="24"/>
                <w:szCs w:val="24"/>
              </w:rPr>
              <w:t>Criteria</w:t>
            </w:r>
          </w:p>
        </w:tc>
        <w:tc>
          <w:tcPr>
            <w:tcW w:w="1156" w:type="pct"/>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6EEB5CBE" w14:textId="77777777" w:rsidR="00501747" w:rsidRPr="00BC5E90" w:rsidRDefault="00501747">
            <w:pPr>
              <w:spacing w:after="0" w:line="240" w:lineRule="auto"/>
              <w:ind w:left="-15" w:firstLine="15"/>
              <w:jc w:val="center"/>
              <w:rPr>
                <w:rFonts w:ascii="Arial" w:eastAsia="Times New Roman" w:hAnsi="Arial" w:cs="Arial"/>
                <w:b/>
                <w:bCs/>
                <w:sz w:val="24"/>
                <w:szCs w:val="24"/>
              </w:rPr>
            </w:pPr>
            <w:r w:rsidRPr="00BC5E90">
              <w:rPr>
                <w:rFonts w:ascii="Arial" w:eastAsia="Times New Roman" w:hAnsi="Arial" w:cs="Arial"/>
                <w:b/>
                <w:bCs/>
                <w:sz w:val="24"/>
                <w:szCs w:val="24"/>
              </w:rPr>
              <w:t xml:space="preserve">Conformance Level </w:t>
            </w:r>
          </w:p>
        </w:tc>
        <w:tc>
          <w:tcPr>
            <w:tcW w:w="2384" w:type="pct"/>
            <w:tcBorders>
              <w:top w:val="outset" w:sz="6" w:space="0" w:color="auto"/>
              <w:left w:val="outset" w:sz="6" w:space="0" w:color="auto"/>
              <w:bottom w:val="outset" w:sz="6" w:space="0" w:color="auto"/>
              <w:right w:val="outset" w:sz="6" w:space="0" w:color="auto"/>
            </w:tcBorders>
            <w:shd w:val="clear" w:color="auto" w:fill="AEAAAA" w:themeFill="background2" w:themeFillShade="BF"/>
            <w:vAlign w:val="center"/>
            <w:hideMark/>
          </w:tcPr>
          <w:p w14:paraId="5651E287" w14:textId="77777777" w:rsidR="00501747" w:rsidRPr="00BC5E90" w:rsidRDefault="00501747">
            <w:pPr>
              <w:spacing w:after="0" w:line="240" w:lineRule="auto"/>
              <w:ind w:left="-15" w:firstLine="15"/>
              <w:jc w:val="center"/>
              <w:rPr>
                <w:rFonts w:ascii="Arial" w:eastAsia="Times New Roman" w:hAnsi="Arial" w:cs="Arial"/>
                <w:b/>
                <w:bCs/>
                <w:sz w:val="24"/>
                <w:szCs w:val="24"/>
              </w:rPr>
            </w:pPr>
            <w:r w:rsidRPr="00BC5E90">
              <w:rPr>
                <w:rFonts w:ascii="Arial" w:eastAsia="Times New Roman" w:hAnsi="Arial" w:cs="Arial"/>
                <w:b/>
                <w:bCs/>
                <w:sz w:val="24"/>
                <w:szCs w:val="24"/>
              </w:rPr>
              <w:t>Remarks and Explanations</w:t>
            </w:r>
          </w:p>
        </w:tc>
      </w:tr>
      <w:tr w:rsidR="00501747" w:rsidRPr="00C62298" w14:paraId="4B2F3270"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38BF5538" w14:textId="77777777" w:rsidR="00501747" w:rsidRPr="00C62298" w:rsidRDefault="00501747">
            <w:pPr>
              <w:spacing w:after="0" w:line="240" w:lineRule="auto"/>
              <w:ind w:left="-15" w:firstLine="15"/>
              <w:rPr>
                <w:rStyle w:val="Strong"/>
                <w:rFonts w:ascii="Arial" w:hAnsi="Arial" w:cs="Arial"/>
              </w:rPr>
            </w:pPr>
            <w:r w:rsidRPr="00C62298">
              <w:rPr>
                <w:rFonts w:ascii="Arial" w:hAnsi="Arial" w:cs="Arial"/>
              </w:rPr>
              <w:t>302.1</w:t>
            </w:r>
            <w:r w:rsidRPr="00C62298">
              <w:rPr>
                <w:rStyle w:val="Strong"/>
                <w:rFonts w:ascii="Arial" w:hAnsi="Arial" w:cs="Arial"/>
              </w:rPr>
              <w:t xml:space="preserve"> </w:t>
            </w:r>
            <w:r w:rsidRPr="00C62298">
              <w:rPr>
                <w:rFonts w:ascii="Arial" w:hAnsi="Arial" w:cs="Arial"/>
              </w:rPr>
              <w:t>Without Vision</w:t>
            </w:r>
          </w:p>
        </w:tc>
        <w:tc>
          <w:tcPr>
            <w:tcW w:w="1156" w:type="pct"/>
            <w:tcBorders>
              <w:top w:val="outset" w:sz="6" w:space="0" w:color="auto"/>
              <w:left w:val="outset" w:sz="6" w:space="0" w:color="auto"/>
              <w:bottom w:val="outset" w:sz="6" w:space="0" w:color="auto"/>
              <w:right w:val="outset" w:sz="6" w:space="0" w:color="auto"/>
            </w:tcBorders>
            <w:vAlign w:val="center"/>
          </w:tcPr>
          <w:p w14:paraId="1F352854" w14:textId="2EE91363" w:rsidR="00501747" w:rsidRPr="00C62298" w:rsidRDefault="0070256C">
            <w:pPr>
              <w:spacing w:after="0" w:line="240" w:lineRule="auto"/>
              <w:ind w:left="-15" w:firstLine="15"/>
              <w:rPr>
                <w:rFonts w:ascii="Arial" w:eastAsia="Times New Roman" w:hAnsi="Arial" w:cs="Arial"/>
              </w:rPr>
            </w:pPr>
            <w:r w:rsidRPr="00C62298">
              <w:rPr>
                <w:rFonts w:ascii="Arial" w:eastAsia="Times New Roman" w:hAnsi="Arial" w:cs="Arial"/>
              </w:rPr>
              <w:t>Supports With Exceptions</w:t>
            </w:r>
          </w:p>
        </w:tc>
        <w:tc>
          <w:tcPr>
            <w:tcW w:w="2384" w:type="pct"/>
            <w:tcBorders>
              <w:top w:val="outset" w:sz="6" w:space="0" w:color="auto"/>
              <w:left w:val="outset" w:sz="6" w:space="0" w:color="auto"/>
              <w:bottom w:val="outset" w:sz="6" w:space="0" w:color="auto"/>
              <w:right w:val="outset" w:sz="6" w:space="0" w:color="auto"/>
            </w:tcBorders>
            <w:vAlign w:val="center"/>
          </w:tcPr>
          <w:p w14:paraId="7DEC4E8F" w14:textId="77777777" w:rsidR="00501747" w:rsidRPr="00C62298" w:rsidRDefault="00AA21AD">
            <w:pPr>
              <w:spacing w:after="0" w:line="240" w:lineRule="auto"/>
              <w:ind w:left="-15" w:firstLine="15"/>
              <w:rPr>
                <w:rFonts w:ascii="Arial" w:eastAsia="Times New Roman" w:hAnsi="Arial" w:cs="Arial"/>
              </w:rPr>
            </w:pPr>
            <w:r w:rsidRPr="00C62298">
              <w:rPr>
                <w:rFonts w:ascii="Arial" w:eastAsia="Times New Roman" w:hAnsi="Arial" w:cs="Arial"/>
              </w:rPr>
              <w:t>Th</w:t>
            </w:r>
            <w:r w:rsidR="00640AFC" w:rsidRPr="00C62298">
              <w:rPr>
                <w:rFonts w:ascii="Arial" w:eastAsia="Times New Roman" w:hAnsi="Arial" w:cs="Arial"/>
              </w:rPr>
              <w:t>e website features allow people with vision loss to use page readers to interact with user interface elements</w:t>
            </w:r>
            <w:r w:rsidR="00995B80" w:rsidRPr="00C62298">
              <w:rPr>
                <w:rFonts w:ascii="Arial" w:eastAsia="Times New Roman" w:hAnsi="Arial" w:cs="Arial"/>
              </w:rPr>
              <w:t xml:space="preserve">. Some challenges may occur while </w:t>
            </w:r>
            <w:r w:rsidR="00F72187" w:rsidRPr="00C62298">
              <w:rPr>
                <w:rFonts w:ascii="Arial" w:eastAsia="Times New Roman" w:hAnsi="Arial" w:cs="Arial"/>
              </w:rPr>
              <w:t>accessing the website as disclosed in</w:t>
            </w:r>
          </w:p>
          <w:p w14:paraId="62CEA0F2" w14:textId="36B4ECB7" w:rsidR="001D7B2B" w:rsidRPr="001D7B2B" w:rsidRDefault="1A0B0B97" w:rsidP="001D7B2B">
            <w:pPr>
              <w:pStyle w:val="ListParagraph"/>
              <w:numPr>
                <w:ilvl w:val="0"/>
                <w:numId w:val="31"/>
              </w:numPr>
              <w:spacing w:after="0" w:line="240" w:lineRule="auto"/>
              <w:rPr>
                <w:rFonts w:ascii="Arial" w:eastAsia="Arial" w:hAnsi="Arial" w:cs="Arial"/>
                <w:color w:val="000000" w:themeColor="text1"/>
              </w:rPr>
            </w:pPr>
            <w:r w:rsidRPr="6B225EFF">
              <w:rPr>
                <w:rFonts w:ascii="Arial" w:eastAsia="Times New Roman" w:hAnsi="Arial" w:cs="Arial"/>
              </w:rPr>
              <w:t xml:space="preserve">Table 1: </w:t>
            </w:r>
            <w:r w:rsidR="00B64CA8">
              <w:rPr>
                <w:rFonts w:ascii="Arial" w:eastAsia="Times New Roman" w:hAnsi="Arial" w:cs="Arial"/>
              </w:rPr>
              <w:t xml:space="preserve">1.1.1, </w:t>
            </w:r>
            <w:r w:rsidR="00E61001">
              <w:rPr>
                <w:rFonts w:ascii="Arial" w:eastAsia="Times New Roman" w:hAnsi="Arial" w:cs="Arial"/>
              </w:rPr>
              <w:t xml:space="preserve">1.3.1, 1.3.2, 1.4.1, </w:t>
            </w:r>
            <w:r w:rsidR="009D051E">
              <w:rPr>
                <w:rFonts w:ascii="Arial" w:eastAsia="Times New Roman" w:hAnsi="Arial" w:cs="Arial"/>
              </w:rPr>
              <w:t>2.1.1,</w:t>
            </w:r>
            <w:r w:rsidR="003E5AF8">
              <w:rPr>
                <w:rFonts w:ascii="Arial" w:eastAsia="Times New Roman" w:hAnsi="Arial" w:cs="Arial"/>
              </w:rPr>
              <w:t xml:space="preserve"> 2.4.2, 2.4.3, </w:t>
            </w:r>
            <w:r w:rsidR="001F73A3">
              <w:rPr>
                <w:rFonts w:ascii="Arial" w:eastAsia="Times New Roman" w:hAnsi="Arial" w:cs="Arial"/>
              </w:rPr>
              <w:t xml:space="preserve">2.4.4, </w:t>
            </w:r>
            <w:r w:rsidR="008C2583">
              <w:rPr>
                <w:rFonts w:ascii="Arial" w:eastAsia="Times New Roman" w:hAnsi="Arial" w:cs="Arial"/>
              </w:rPr>
              <w:t xml:space="preserve">3.3.1, 3.3.2, </w:t>
            </w:r>
            <w:r w:rsidR="00BC7398">
              <w:rPr>
                <w:rFonts w:ascii="Arial" w:eastAsia="Times New Roman" w:hAnsi="Arial" w:cs="Arial"/>
              </w:rPr>
              <w:t>4.1.2</w:t>
            </w:r>
            <w:r w:rsidR="00544668">
              <w:rPr>
                <w:rFonts w:ascii="Arial" w:eastAsia="Times New Roman" w:hAnsi="Arial" w:cs="Arial"/>
              </w:rPr>
              <w:t xml:space="preserve"> </w:t>
            </w:r>
            <w:r w:rsidR="001D7B2B">
              <w:rPr>
                <w:rFonts w:ascii="Arial" w:eastAsia="Times New Roman" w:hAnsi="Arial" w:cs="Arial"/>
              </w:rPr>
              <w:t>and</w:t>
            </w:r>
          </w:p>
          <w:p w14:paraId="5558CFF8" w14:textId="05DFB55B" w:rsidR="00173727" w:rsidRPr="00C62298" w:rsidRDefault="201EB212" w:rsidP="00183747">
            <w:pPr>
              <w:pStyle w:val="ListParagraph"/>
              <w:numPr>
                <w:ilvl w:val="0"/>
                <w:numId w:val="31"/>
              </w:numPr>
              <w:spacing w:after="0" w:line="240" w:lineRule="auto"/>
              <w:rPr>
                <w:rFonts w:ascii="Arial" w:eastAsia="Times New Roman" w:hAnsi="Arial" w:cs="Arial"/>
              </w:rPr>
            </w:pPr>
            <w:r w:rsidRPr="6B225EFF">
              <w:rPr>
                <w:rFonts w:ascii="Arial" w:eastAsia="Times New Roman" w:hAnsi="Arial" w:cs="Arial"/>
              </w:rPr>
              <w:t xml:space="preserve">Table 2: </w:t>
            </w:r>
            <w:r w:rsidR="001D7B2B">
              <w:rPr>
                <w:rFonts w:ascii="Arial" w:eastAsia="Times New Roman" w:hAnsi="Arial" w:cs="Arial"/>
              </w:rPr>
              <w:t>2.4.</w:t>
            </w:r>
            <w:r w:rsidR="001F73A3">
              <w:rPr>
                <w:rFonts w:ascii="Arial" w:eastAsia="Times New Roman" w:hAnsi="Arial" w:cs="Arial"/>
              </w:rPr>
              <w:t>6</w:t>
            </w:r>
          </w:p>
        </w:tc>
      </w:tr>
      <w:tr w:rsidR="00501747" w:rsidRPr="00C62298" w14:paraId="30AAB68D"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6CAEC841" w14:textId="77777777" w:rsidR="00501747" w:rsidRPr="00C62298" w:rsidRDefault="00501747">
            <w:pPr>
              <w:spacing w:after="0" w:line="240" w:lineRule="auto"/>
              <w:ind w:left="-15" w:firstLine="15"/>
              <w:rPr>
                <w:rStyle w:val="Strong"/>
                <w:rFonts w:ascii="Arial" w:hAnsi="Arial" w:cs="Arial"/>
              </w:rPr>
            </w:pPr>
            <w:r w:rsidRPr="00C62298">
              <w:rPr>
                <w:rFonts w:ascii="Arial" w:hAnsi="Arial" w:cs="Arial"/>
              </w:rPr>
              <w:t>302.2 With Limited Vision</w:t>
            </w:r>
          </w:p>
        </w:tc>
        <w:tc>
          <w:tcPr>
            <w:tcW w:w="1156" w:type="pct"/>
            <w:tcBorders>
              <w:top w:val="outset" w:sz="6" w:space="0" w:color="auto"/>
              <w:left w:val="outset" w:sz="6" w:space="0" w:color="auto"/>
              <w:bottom w:val="outset" w:sz="6" w:space="0" w:color="auto"/>
              <w:right w:val="outset" w:sz="6" w:space="0" w:color="auto"/>
            </w:tcBorders>
            <w:vAlign w:val="center"/>
          </w:tcPr>
          <w:p w14:paraId="08455017" w14:textId="1FE944DB" w:rsidR="00501747" w:rsidRPr="00C62298" w:rsidRDefault="00177AA7">
            <w:pPr>
              <w:spacing w:after="0" w:line="240" w:lineRule="auto"/>
              <w:ind w:left="-15" w:firstLine="15"/>
              <w:rPr>
                <w:rFonts w:ascii="Arial" w:eastAsia="Times New Roman" w:hAnsi="Arial" w:cs="Arial"/>
              </w:rPr>
            </w:pPr>
            <w:r w:rsidRPr="00C62298">
              <w:rPr>
                <w:rFonts w:ascii="Arial" w:eastAsia="Times New Roman" w:hAnsi="Arial" w:cs="Arial"/>
              </w:rPr>
              <w:t>Supports With Exceptions</w:t>
            </w:r>
          </w:p>
        </w:tc>
        <w:tc>
          <w:tcPr>
            <w:tcW w:w="2384" w:type="pct"/>
            <w:tcBorders>
              <w:top w:val="outset" w:sz="6" w:space="0" w:color="auto"/>
              <w:left w:val="outset" w:sz="6" w:space="0" w:color="auto"/>
              <w:bottom w:val="outset" w:sz="6" w:space="0" w:color="auto"/>
              <w:right w:val="outset" w:sz="6" w:space="0" w:color="auto"/>
            </w:tcBorders>
            <w:vAlign w:val="center"/>
          </w:tcPr>
          <w:p w14:paraId="026C994A" w14:textId="77777777" w:rsidR="00501747" w:rsidRPr="00C62298" w:rsidRDefault="00F969C2">
            <w:pPr>
              <w:spacing w:after="0" w:line="240" w:lineRule="auto"/>
              <w:ind w:left="-15" w:firstLine="15"/>
              <w:rPr>
                <w:rFonts w:ascii="Arial" w:eastAsia="Times New Roman" w:hAnsi="Arial" w:cs="Arial"/>
              </w:rPr>
            </w:pPr>
            <w:r w:rsidRPr="00C62298">
              <w:rPr>
                <w:rFonts w:ascii="Arial" w:eastAsia="Times New Roman" w:hAnsi="Arial" w:cs="Arial"/>
              </w:rPr>
              <w:t xml:space="preserve">The website features allow people with limited vision loss to access </w:t>
            </w:r>
            <w:r w:rsidR="00E07AFA" w:rsidRPr="00C62298">
              <w:rPr>
                <w:rFonts w:ascii="Arial" w:eastAsia="Times New Roman" w:hAnsi="Arial" w:cs="Arial"/>
              </w:rPr>
              <w:t>most of the interface elements. Some cha</w:t>
            </w:r>
            <w:r w:rsidR="00DA1783" w:rsidRPr="00C62298">
              <w:rPr>
                <w:rFonts w:ascii="Arial" w:eastAsia="Times New Roman" w:hAnsi="Arial" w:cs="Arial"/>
              </w:rPr>
              <w:t>llenges may occur while accessing the website</w:t>
            </w:r>
            <w:r w:rsidR="00296AC9" w:rsidRPr="00C62298">
              <w:rPr>
                <w:rFonts w:ascii="Arial" w:eastAsia="Times New Roman" w:hAnsi="Arial" w:cs="Arial"/>
              </w:rPr>
              <w:t xml:space="preserve"> as disclosed in</w:t>
            </w:r>
          </w:p>
          <w:p w14:paraId="7CFD179A" w14:textId="319EDDEF" w:rsidR="00296AC9" w:rsidRPr="00C62298" w:rsidRDefault="1F68B1DD" w:rsidP="6B225EFF">
            <w:pPr>
              <w:pStyle w:val="ListParagraph"/>
              <w:numPr>
                <w:ilvl w:val="0"/>
                <w:numId w:val="32"/>
              </w:numPr>
              <w:spacing w:after="0" w:line="240" w:lineRule="auto"/>
              <w:rPr>
                <w:rFonts w:ascii="Arial" w:eastAsia="Arial" w:hAnsi="Arial" w:cs="Arial"/>
                <w:color w:val="000000" w:themeColor="text1"/>
              </w:rPr>
            </w:pPr>
            <w:r w:rsidRPr="6B225EFF">
              <w:rPr>
                <w:rFonts w:ascii="Arial" w:eastAsia="Times New Roman" w:hAnsi="Arial" w:cs="Arial"/>
              </w:rPr>
              <w:t>Table 1:</w:t>
            </w:r>
            <w:r w:rsidR="2EA1C256" w:rsidRPr="6B225EFF">
              <w:rPr>
                <w:rFonts w:ascii="Arial" w:eastAsia="Arial" w:hAnsi="Arial" w:cs="Arial"/>
                <w:color w:val="000000" w:themeColor="text1"/>
              </w:rPr>
              <w:t xml:space="preserve"> </w:t>
            </w:r>
            <w:r w:rsidR="006242C8">
              <w:rPr>
                <w:rFonts w:ascii="Arial" w:eastAsia="Arial" w:hAnsi="Arial" w:cs="Arial"/>
                <w:color w:val="000000" w:themeColor="text1"/>
              </w:rPr>
              <w:t>1.1.1, 1.3.1, 1.4.1, 2.1.1, 2.4.</w:t>
            </w:r>
            <w:r w:rsidR="00AA1D0D">
              <w:rPr>
                <w:rFonts w:ascii="Arial" w:eastAsia="Arial" w:hAnsi="Arial" w:cs="Arial"/>
                <w:color w:val="000000" w:themeColor="text1"/>
              </w:rPr>
              <w:t>3</w:t>
            </w:r>
            <w:r w:rsidR="006242C8">
              <w:rPr>
                <w:rFonts w:ascii="Arial" w:eastAsia="Arial" w:hAnsi="Arial" w:cs="Arial"/>
                <w:color w:val="000000" w:themeColor="text1"/>
              </w:rPr>
              <w:t>, 2.4.</w:t>
            </w:r>
            <w:r w:rsidR="00AA1D0D">
              <w:rPr>
                <w:rFonts w:ascii="Arial" w:eastAsia="Arial" w:hAnsi="Arial" w:cs="Arial"/>
                <w:color w:val="000000" w:themeColor="text1"/>
              </w:rPr>
              <w:t xml:space="preserve">4, 3.3.1, 3.3.2, 4.1.2 and </w:t>
            </w:r>
          </w:p>
          <w:p w14:paraId="661E3A2D" w14:textId="3A2B82E6" w:rsidR="0097744B" w:rsidRPr="00C62298" w:rsidRDefault="2693DA9C" w:rsidP="6B225EFF">
            <w:pPr>
              <w:pStyle w:val="ListParagraph"/>
              <w:numPr>
                <w:ilvl w:val="0"/>
                <w:numId w:val="32"/>
              </w:numPr>
              <w:spacing w:after="0" w:line="240" w:lineRule="auto"/>
              <w:rPr>
                <w:rFonts w:ascii="Arial" w:eastAsia="Arial" w:hAnsi="Arial" w:cs="Arial"/>
                <w:color w:val="000000" w:themeColor="text1"/>
              </w:rPr>
            </w:pPr>
            <w:r w:rsidRPr="6B225EFF">
              <w:rPr>
                <w:rFonts w:ascii="Arial" w:eastAsia="Times New Roman" w:hAnsi="Arial" w:cs="Arial"/>
              </w:rPr>
              <w:t xml:space="preserve">Table 2: </w:t>
            </w:r>
            <w:r w:rsidR="000038B1">
              <w:rPr>
                <w:rFonts w:ascii="Arial" w:eastAsia="Times New Roman" w:hAnsi="Arial" w:cs="Arial"/>
              </w:rPr>
              <w:t>1.4.3, 2.4.6, 2.4.7</w:t>
            </w:r>
          </w:p>
        </w:tc>
      </w:tr>
      <w:tr w:rsidR="00501747" w:rsidRPr="00C62298" w14:paraId="29CD5FC5"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202A0FC6" w14:textId="77777777" w:rsidR="00501747" w:rsidRPr="00C62298" w:rsidRDefault="00501747">
            <w:pPr>
              <w:spacing w:after="0" w:line="240" w:lineRule="auto"/>
              <w:ind w:left="-15" w:firstLine="15"/>
              <w:rPr>
                <w:rStyle w:val="Strong"/>
                <w:rFonts w:ascii="Arial" w:hAnsi="Arial" w:cs="Arial"/>
              </w:rPr>
            </w:pPr>
            <w:r w:rsidRPr="00C62298">
              <w:rPr>
                <w:rFonts w:ascii="Arial" w:hAnsi="Arial" w:cs="Arial"/>
              </w:rPr>
              <w:t>302.3</w:t>
            </w:r>
            <w:r w:rsidRPr="00C62298">
              <w:rPr>
                <w:rStyle w:val="Strong"/>
                <w:rFonts w:ascii="Arial" w:hAnsi="Arial" w:cs="Arial"/>
              </w:rPr>
              <w:t xml:space="preserve"> </w:t>
            </w:r>
            <w:r w:rsidRPr="00C62298">
              <w:rPr>
                <w:rFonts w:ascii="Arial" w:hAnsi="Arial" w:cs="Arial"/>
              </w:rPr>
              <w:t>Without Perception of Color</w:t>
            </w:r>
          </w:p>
        </w:tc>
        <w:tc>
          <w:tcPr>
            <w:tcW w:w="1156" w:type="pct"/>
            <w:tcBorders>
              <w:top w:val="outset" w:sz="6" w:space="0" w:color="auto"/>
              <w:left w:val="outset" w:sz="6" w:space="0" w:color="auto"/>
              <w:bottom w:val="outset" w:sz="6" w:space="0" w:color="auto"/>
              <w:right w:val="outset" w:sz="6" w:space="0" w:color="auto"/>
            </w:tcBorders>
            <w:vAlign w:val="center"/>
          </w:tcPr>
          <w:p w14:paraId="08ABDC86" w14:textId="7743E8FE" w:rsidR="00501747" w:rsidRPr="00C62298" w:rsidRDefault="00177AA7">
            <w:pPr>
              <w:spacing w:after="0" w:line="240" w:lineRule="auto"/>
              <w:ind w:left="-15" w:firstLine="15"/>
              <w:rPr>
                <w:rFonts w:ascii="Arial" w:eastAsia="Times New Roman" w:hAnsi="Arial" w:cs="Arial"/>
              </w:rPr>
            </w:pPr>
            <w:r w:rsidRPr="00C62298">
              <w:rPr>
                <w:rFonts w:ascii="Arial" w:eastAsia="Times New Roman" w:hAnsi="Arial" w:cs="Arial"/>
              </w:rPr>
              <w:t>Supports With Exceptions</w:t>
            </w:r>
          </w:p>
        </w:tc>
        <w:tc>
          <w:tcPr>
            <w:tcW w:w="2384" w:type="pct"/>
            <w:tcBorders>
              <w:top w:val="outset" w:sz="6" w:space="0" w:color="auto"/>
              <w:left w:val="outset" w:sz="6" w:space="0" w:color="auto"/>
              <w:bottom w:val="outset" w:sz="6" w:space="0" w:color="auto"/>
              <w:right w:val="outset" w:sz="6" w:space="0" w:color="auto"/>
            </w:tcBorders>
            <w:vAlign w:val="center"/>
          </w:tcPr>
          <w:p w14:paraId="7FCE59AD" w14:textId="75D545FC" w:rsidR="00CE3BD8" w:rsidRPr="00C62298" w:rsidRDefault="00296AC9" w:rsidP="00CE3BD8">
            <w:pPr>
              <w:spacing w:after="0" w:line="240" w:lineRule="auto"/>
              <w:ind w:left="-15" w:firstLine="15"/>
              <w:rPr>
                <w:rFonts w:ascii="Arial" w:eastAsia="Times New Roman" w:hAnsi="Arial" w:cs="Arial"/>
              </w:rPr>
            </w:pPr>
            <w:r w:rsidRPr="00C62298">
              <w:rPr>
                <w:rFonts w:ascii="Arial" w:eastAsia="Times New Roman" w:hAnsi="Arial" w:cs="Arial"/>
              </w:rPr>
              <w:t>The website features</w:t>
            </w:r>
            <w:r w:rsidR="00AA1962" w:rsidRPr="00C62298">
              <w:rPr>
                <w:rFonts w:ascii="Arial" w:eastAsia="Times New Roman" w:hAnsi="Arial" w:cs="Arial"/>
              </w:rPr>
              <w:t xml:space="preserve"> allow people without perception of color to access most of the content and functionality</w:t>
            </w:r>
            <w:r w:rsidR="008E1F9D" w:rsidRPr="00C62298">
              <w:rPr>
                <w:rFonts w:ascii="Arial" w:eastAsia="Times New Roman" w:hAnsi="Arial" w:cs="Arial"/>
              </w:rPr>
              <w:t xml:space="preserve">. Some challenges of color alone used to convey information and insufficient </w:t>
            </w:r>
            <w:r w:rsidR="00AF102B" w:rsidRPr="00C62298">
              <w:rPr>
                <w:rFonts w:ascii="Arial" w:eastAsia="Times New Roman" w:hAnsi="Arial" w:cs="Arial"/>
              </w:rPr>
              <w:t xml:space="preserve">color contrast are found as disclosed </w:t>
            </w:r>
            <w:r w:rsidR="00B71A96" w:rsidRPr="00C62298">
              <w:rPr>
                <w:rFonts w:ascii="Arial" w:eastAsia="Times New Roman" w:hAnsi="Arial" w:cs="Arial"/>
              </w:rPr>
              <w:t>in</w:t>
            </w:r>
          </w:p>
          <w:p w14:paraId="42703509" w14:textId="11958F15" w:rsidR="00B71A96" w:rsidRPr="00C62298" w:rsidRDefault="0C61EA11" w:rsidP="00183747">
            <w:pPr>
              <w:pStyle w:val="ListParagraph"/>
              <w:numPr>
                <w:ilvl w:val="0"/>
                <w:numId w:val="33"/>
              </w:numPr>
              <w:spacing w:after="0" w:line="240" w:lineRule="auto"/>
              <w:rPr>
                <w:rFonts w:ascii="Arial" w:eastAsia="Times New Roman" w:hAnsi="Arial" w:cs="Arial"/>
              </w:rPr>
            </w:pPr>
            <w:r w:rsidRPr="6B225EFF">
              <w:rPr>
                <w:rFonts w:ascii="Arial" w:eastAsia="Times New Roman" w:hAnsi="Arial" w:cs="Arial"/>
              </w:rPr>
              <w:t xml:space="preserve">Table 1: </w:t>
            </w:r>
            <w:r w:rsidR="00FB6B78">
              <w:rPr>
                <w:rFonts w:ascii="Arial" w:eastAsia="Times New Roman" w:hAnsi="Arial" w:cs="Arial"/>
              </w:rPr>
              <w:t>1.4.1, 3.3.1 and</w:t>
            </w:r>
          </w:p>
          <w:p w14:paraId="4437BFFF" w14:textId="7754DB80" w:rsidR="00D560AA" w:rsidRPr="00C62298" w:rsidRDefault="7E2E238B" w:rsidP="00183747">
            <w:pPr>
              <w:pStyle w:val="ListParagraph"/>
              <w:numPr>
                <w:ilvl w:val="0"/>
                <w:numId w:val="33"/>
              </w:numPr>
              <w:spacing w:after="0" w:line="240" w:lineRule="auto"/>
              <w:rPr>
                <w:rFonts w:ascii="Arial" w:eastAsia="Times New Roman" w:hAnsi="Arial" w:cs="Arial"/>
              </w:rPr>
            </w:pPr>
            <w:r w:rsidRPr="6B225EFF">
              <w:rPr>
                <w:rFonts w:ascii="Arial" w:eastAsia="Times New Roman" w:hAnsi="Arial" w:cs="Arial"/>
              </w:rPr>
              <w:t xml:space="preserve">Table 2: </w:t>
            </w:r>
            <w:r w:rsidR="00FB6B78">
              <w:rPr>
                <w:rFonts w:ascii="Arial" w:eastAsia="Times New Roman" w:hAnsi="Arial" w:cs="Arial"/>
              </w:rPr>
              <w:t>1.4.3</w:t>
            </w:r>
          </w:p>
        </w:tc>
      </w:tr>
      <w:tr w:rsidR="00501747" w:rsidRPr="00C62298" w14:paraId="37886941"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46DFE301" w14:textId="77777777" w:rsidR="00501747" w:rsidRPr="00C62298" w:rsidRDefault="00501747">
            <w:pPr>
              <w:spacing w:after="0" w:line="240" w:lineRule="auto"/>
              <w:ind w:left="-15" w:firstLine="15"/>
              <w:rPr>
                <w:rStyle w:val="Strong"/>
                <w:rFonts w:ascii="Arial" w:hAnsi="Arial" w:cs="Arial"/>
              </w:rPr>
            </w:pPr>
            <w:r w:rsidRPr="00C62298">
              <w:rPr>
                <w:rFonts w:ascii="Arial" w:hAnsi="Arial" w:cs="Arial"/>
              </w:rPr>
              <w:t>302.4</w:t>
            </w:r>
            <w:r w:rsidRPr="00C62298">
              <w:rPr>
                <w:rStyle w:val="Strong"/>
                <w:rFonts w:ascii="Arial" w:hAnsi="Arial" w:cs="Arial"/>
              </w:rPr>
              <w:t xml:space="preserve"> </w:t>
            </w:r>
            <w:r w:rsidRPr="00C62298">
              <w:rPr>
                <w:rFonts w:ascii="Arial" w:hAnsi="Arial" w:cs="Arial"/>
              </w:rPr>
              <w:t>Without Hearing</w:t>
            </w:r>
          </w:p>
        </w:tc>
        <w:tc>
          <w:tcPr>
            <w:tcW w:w="1156" w:type="pct"/>
            <w:tcBorders>
              <w:top w:val="outset" w:sz="6" w:space="0" w:color="auto"/>
              <w:left w:val="outset" w:sz="6" w:space="0" w:color="auto"/>
              <w:bottom w:val="outset" w:sz="6" w:space="0" w:color="auto"/>
              <w:right w:val="outset" w:sz="6" w:space="0" w:color="auto"/>
            </w:tcBorders>
            <w:vAlign w:val="center"/>
          </w:tcPr>
          <w:p w14:paraId="1614806C" w14:textId="71DE0E0A" w:rsidR="00501747" w:rsidRPr="00C62298" w:rsidRDefault="00177AA7">
            <w:pPr>
              <w:spacing w:after="0" w:line="240" w:lineRule="auto"/>
              <w:ind w:left="-15" w:firstLine="15"/>
              <w:rPr>
                <w:rFonts w:ascii="Arial" w:eastAsia="Times New Roman" w:hAnsi="Arial" w:cs="Arial"/>
              </w:rPr>
            </w:pPr>
            <w:r w:rsidRPr="00C62298">
              <w:rPr>
                <w:rFonts w:ascii="Arial" w:eastAsia="Times New Roman" w:hAnsi="Arial" w:cs="Arial"/>
              </w:rPr>
              <w:t>Supports</w:t>
            </w:r>
          </w:p>
        </w:tc>
        <w:tc>
          <w:tcPr>
            <w:tcW w:w="2384" w:type="pct"/>
            <w:tcBorders>
              <w:top w:val="outset" w:sz="6" w:space="0" w:color="auto"/>
              <w:left w:val="outset" w:sz="6" w:space="0" w:color="auto"/>
              <w:bottom w:val="outset" w:sz="6" w:space="0" w:color="auto"/>
              <w:right w:val="outset" w:sz="6" w:space="0" w:color="auto"/>
            </w:tcBorders>
            <w:vAlign w:val="center"/>
          </w:tcPr>
          <w:p w14:paraId="2B8F67A8" w14:textId="739BB68F" w:rsidR="00501747" w:rsidRPr="00C62298" w:rsidRDefault="001422A8">
            <w:pPr>
              <w:spacing w:after="0" w:line="240" w:lineRule="auto"/>
              <w:ind w:left="-15" w:firstLine="15"/>
              <w:rPr>
                <w:rFonts w:ascii="Arial" w:eastAsia="Times New Roman" w:hAnsi="Arial" w:cs="Arial"/>
              </w:rPr>
            </w:pPr>
            <w:r w:rsidRPr="00C62298">
              <w:rPr>
                <w:rFonts w:ascii="Arial" w:eastAsia="Times New Roman" w:hAnsi="Arial" w:cs="Arial"/>
              </w:rPr>
              <w:t>The website feature</w:t>
            </w:r>
            <w:r w:rsidR="00CE4FEF" w:rsidRPr="00C62298">
              <w:rPr>
                <w:rFonts w:ascii="Arial" w:eastAsia="Times New Roman" w:hAnsi="Arial" w:cs="Arial"/>
              </w:rPr>
              <w:t>s</w:t>
            </w:r>
            <w:r w:rsidRPr="00C62298">
              <w:rPr>
                <w:rFonts w:ascii="Arial" w:eastAsia="Times New Roman" w:hAnsi="Arial" w:cs="Arial"/>
              </w:rPr>
              <w:t xml:space="preserve"> allow people </w:t>
            </w:r>
            <w:r w:rsidR="008244AB" w:rsidRPr="00C62298">
              <w:rPr>
                <w:rFonts w:ascii="Arial" w:eastAsia="Times New Roman" w:hAnsi="Arial" w:cs="Arial"/>
              </w:rPr>
              <w:t>without hearing to access most of the content and functionality</w:t>
            </w:r>
            <w:r w:rsidR="00CE4FEF" w:rsidRPr="00C62298">
              <w:rPr>
                <w:rFonts w:ascii="Arial" w:eastAsia="Times New Roman" w:hAnsi="Arial" w:cs="Arial"/>
              </w:rPr>
              <w:t xml:space="preserve"> of the website.</w:t>
            </w:r>
          </w:p>
        </w:tc>
      </w:tr>
      <w:tr w:rsidR="00501747" w:rsidRPr="00C62298" w14:paraId="75A93F65"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073AB88F" w14:textId="77777777" w:rsidR="00501747" w:rsidRPr="00C62298" w:rsidRDefault="00501747">
            <w:pPr>
              <w:spacing w:after="0" w:line="240" w:lineRule="auto"/>
              <w:ind w:left="-15" w:firstLine="15"/>
              <w:rPr>
                <w:rStyle w:val="Strong"/>
                <w:rFonts w:ascii="Arial" w:hAnsi="Arial" w:cs="Arial"/>
              </w:rPr>
            </w:pPr>
            <w:r w:rsidRPr="00C62298">
              <w:rPr>
                <w:rFonts w:ascii="Arial" w:hAnsi="Arial" w:cs="Arial"/>
              </w:rPr>
              <w:t>302.5</w:t>
            </w:r>
            <w:r w:rsidRPr="00C62298">
              <w:rPr>
                <w:rStyle w:val="Strong"/>
                <w:rFonts w:ascii="Arial" w:hAnsi="Arial" w:cs="Arial"/>
              </w:rPr>
              <w:t xml:space="preserve"> </w:t>
            </w:r>
            <w:r w:rsidRPr="00C62298">
              <w:rPr>
                <w:rFonts w:ascii="Arial" w:hAnsi="Arial" w:cs="Arial"/>
              </w:rPr>
              <w:t>With Limited Hearing</w:t>
            </w:r>
          </w:p>
        </w:tc>
        <w:tc>
          <w:tcPr>
            <w:tcW w:w="1156" w:type="pct"/>
            <w:tcBorders>
              <w:top w:val="outset" w:sz="6" w:space="0" w:color="auto"/>
              <w:left w:val="outset" w:sz="6" w:space="0" w:color="auto"/>
              <w:bottom w:val="outset" w:sz="6" w:space="0" w:color="auto"/>
              <w:right w:val="outset" w:sz="6" w:space="0" w:color="auto"/>
            </w:tcBorders>
            <w:vAlign w:val="center"/>
          </w:tcPr>
          <w:p w14:paraId="72C70689" w14:textId="3144109A" w:rsidR="00501747" w:rsidRPr="00C62298" w:rsidRDefault="00177AA7">
            <w:pPr>
              <w:spacing w:after="0" w:line="240" w:lineRule="auto"/>
              <w:ind w:left="-15" w:firstLine="15"/>
              <w:rPr>
                <w:rFonts w:ascii="Arial" w:eastAsia="Times New Roman" w:hAnsi="Arial" w:cs="Arial"/>
              </w:rPr>
            </w:pPr>
            <w:r w:rsidRPr="00C62298">
              <w:rPr>
                <w:rFonts w:ascii="Arial" w:eastAsia="Times New Roman" w:hAnsi="Arial" w:cs="Arial"/>
              </w:rPr>
              <w:t>Supports</w:t>
            </w:r>
          </w:p>
        </w:tc>
        <w:tc>
          <w:tcPr>
            <w:tcW w:w="2384" w:type="pct"/>
            <w:tcBorders>
              <w:top w:val="outset" w:sz="6" w:space="0" w:color="auto"/>
              <w:left w:val="outset" w:sz="6" w:space="0" w:color="auto"/>
              <w:bottom w:val="outset" w:sz="6" w:space="0" w:color="auto"/>
              <w:right w:val="outset" w:sz="6" w:space="0" w:color="auto"/>
            </w:tcBorders>
            <w:vAlign w:val="center"/>
          </w:tcPr>
          <w:p w14:paraId="5852A5A3" w14:textId="4C950BDA" w:rsidR="00501747" w:rsidRPr="00C62298" w:rsidRDefault="00CE4FEF">
            <w:pPr>
              <w:spacing w:after="0" w:line="240" w:lineRule="auto"/>
              <w:ind w:left="-15" w:firstLine="15"/>
              <w:rPr>
                <w:rFonts w:ascii="Arial" w:eastAsia="Times New Roman" w:hAnsi="Arial" w:cs="Arial"/>
              </w:rPr>
            </w:pPr>
            <w:r w:rsidRPr="00C62298">
              <w:rPr>
                <w:rFonts w:ascii="Arial" w:eastAsia="Times New Roman" w:hAnsi="Arial" w:cs="Arial"/>
              </w:rPr>
              <w:t>The we</w:t>
            </w:r>
            <w:r w:rsidR="001D3DB2" w:rsidRPr="00C62298">
              <w:rPr>
                <w:rFonts w:ascii="Arial" w:eastAsia="Times New Roman" w:hAnsi="Arial" w:cs="Arial"/>
              </w:rPr>
              <w:t>bsite features allow people wit</w:t>
            </w:r>
            <w:r w:rsidR="000055C7" w:rsidRPr="00C62298">
              <w:rPr>
                <w:rFonts w:ascii="Arial" w:eastAsia="Times New Roman" w:hAnsi="Arial" w:cs="Arial"/>
              </w:rPr>
              <w:t>h limited hearing</w:t>
            </w:r>
            <w:r w:rsidR="001D3DB2" w:rsidRPr="00C62298">
              <w:rPr>
                <w:rFonts w:ascii="Arial" w:eastAsia="Times New Roman" w:hAnsi="Arial" w:cs="Arial"/>
              </w:rPr>
              <w:t xml:space="preserve"> to access most </w:t>
            </w:r>
            <w:r w:rsidR="000055C7" w:rsidRPr="00C62298">
              <w:rPr>
                <w:rFonts w:ascii="Arial" w:eastAsia="Times New Roman" w:hAnsi="Arial" w:cs="Arial"/>
              </w:rPr>
              <w:t xml:space="preserve">of the content </w:t>
            </w:r>
            <w:r w:rsidR="00247C73" w:rsidRPr="00C62298">
              <w:rPr>
                <w:rFonts w:ascii="Arial" w:eastAsia="Times New Roman" w:hAnsi="Arial" w:cs="Arial"/>
              </w:rPr>
              <w:t>and functionality</w:t>
            </w:r>
            <w:r w:rsidR="00685428" w:rsidRPr="00C62298">
              <w:rPr>
                <w:rFonts w:ascii="Arial" w:eastAsia="Times New Roman" w:hAnsi="Arial" w:cs="Arial"/>
              </w:rPr>
              <w:t xml:space="preserve"> of the website.</w:t>
            </w:r>
          </w:p>
        </w:tc>
      </w:tr>
      <w:tr w:rsidR="00501747" w:rsidRPr="00C62298" w14:paraId="275E063D"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78F1F615" w14:textId="77777777" w:rsidR="00501747" w:rsidRPr="00C62298" w:rsidRDefault="00501747">
            <w:pPr>
              <w:spacing w:after="0" w:line="240" w:lineRule="auto"/>
              <w:ind w:left="-15" w:firstLine="15"/>
              <w:rPr>
                <w:rStyle w:val="Strong"/>
                <w:rFonts w:ascii="Arial" w:hAnsi="Arial" w:cs="Arial"/>
              </w:rPr>
            </w:pPr>
            <w:r w:rsidRPr="00C62298">
              <w:rPr>
                <w:rFonts w:ascii="Arial" w:hAnsi="Arial" w:cs="Arial"/>
              </w:rPr>
              <w:t>302.6</w:t>
            </w:r>
            <w:r w:rsidRPr="00C62298">
              <w:rPr>
                <w:rStyle w:val="Strong"/>
                <w:rFonts w:ascii="Arial" w:hAnsi="Arial" w:cs="Arial"/>
              </w:rPr>
              <w:t xml:space="preserve"> </w:t>
            </w:r>
            <w:r w:rsidRPr="00C62298">
              <w:rPr>
                <w:rFonts w:ascii="Arial" w:hAnsi="Arial" w:cs="Arial"/>
              </w:rPr>
              <w:t>Without Speech</w:t>
            </w:r>
          </w:p>
        </w:tc>
        <w:tc>
          <w:tcPr>
            <w:tcW w:w="1156" w:type="pct"/>
            <w:tcBorders>
              <w:top w:val="outset" w:sz="6" w:space="0" w:color="auto"/>
              <w:left w:val="outset" w:sz="6" w:space="0" w:color="auto"/>
              <w:bottom w:val="outset" w:sz="6" w:space="0" w:color="auto"/>
              <w:right w:val="outset" w:sz="6" w:space="0" w:color="auto"/>
            </w:tcBorders>
            <w:vAlign w:val="center"/>
          </w:tcPr>
          <w:p w14:paraId="757A6F26" w14:textId="26E7F05B" w:rsidR="00501747" w:rsidRPr="00C62298" w:rsidRDefault="00177AA7">
            <w:pPr>
              <w:spacing w:after="0" w:line="240" w:lineRule="auto"/>
              <w:ind w:left="-15" w:firstLine="15"/>
              <w:rPr>
                <w:rFonts w:ascii="Arial" w:eastAsia="Times New Roman" w:hAnsi="Arial" w:cs="Arial"/>
              </w:rPr>
            </w:pPr>
            <w:r w:rsidRPr="00C62298">
              <w:rPr>
                <w:rFonts w:ascii="Arial" w:eastAsia="Times New Roman" w:hAnsi="Arial" w:cs="Arial"/>
              </w:rPr>
              <w:t>Supports</w:t>
            </w:r>
          </w:p>
        </w:tc>
        <w:tc>
          <w:tcPr>
            <w:tcW w:w="2384" w:type="pct"/>
            <w:tcBorders>
              <w:top w:val="outset" w:sz="6" w:space="0" w:color="auto"/>
              <w:left w:val="outset" w:sz="6" w:space="0" w:color="auto"/>
              <w:bottom w:val="outset" w:sz="6" w:space="0" w:color="auto"/>
              <w:right w:val="outset" w:sz="6" w:space="0" w:color="auto"/>
            </w:tcBorders>
            <w:vAlign w:val="center"/>
          </w:tcPr>
          <w:p w14:paraId="7506F7D1" w14:textId="02A7959E" w:rsidR="00501747" w:rsidRPr="00C62298" w:rsidRDefault="00685428">
            <w:pPr>
              <w:spacing w:after="0" w:line="240" w:lineRule="auto"/>
              <w:ind w:left="-15" w:firstLine="15"/>
              <w:rPr>
                <w:rFonts w:ascii="Arial" w:eastAsia="Times New Roman" w:hAnsi="Arial" w:cs="Arial"/>
              </w:rPr>
            </w:pPr>
            <w:r w:rsidRPr="00C62298">
              <w:rPr>
                <w:rFonts w:ascii="Arial" w:eastAsia="Times New Roman" w:hAnsi="Arial" w:cs="Arial"/>
              </w:rPr>
              <w:t>The website features allow</w:t>
            </w:r>
            <w:r w:rsidR="00217444" w:rsidRPr="00C62298">
              <w:rPr>
                <w:rFonts w:ascii="Arial" w:eastAsia="Times New Roman" w:hAnsi="Arial" w:cs="Arial"/>
              </w:rPr>
              <w:t xml:space="preserve"> people without speech to access all the content and functionality as controls do not require </w:t>
            </w:r>
            <w:r w:rsidR="008E4F14" w:rsidRPr="00C62298">
              <w:rPr>
                <w:rFonts w:ascii="Arial" w:eastAsia="Times New Roman" w:hAnsi="Arial" w:cs="Arial"/>
              </w:rPr>
              <w:t>speech input.</w:t>
            </w:r>
          </w:p>
        </w:tc>
      </w:tr>
      <w:tr w:rsidR="00501747" w:rsidRPr="00C62298" w14:paraId="098437F9"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5D2208A2" w14:textId="77777777" w:rsidR="00501747" w:rsidRPr="00C62298" w:rsidRDefault="00501747">
            <w:pPr>
              <w:spacing w:after="0" w:line="240" w:lineRule="auto"/>
              <w:ind w:left="-15" w:firstLine="15"/>
              <w:rPr>
                <w:rFonts w:ascii="Arial" w:hAnsi="Arial" w:cs="Arial"/>
              </w:rPr>
            </w:pPr>
            <w:r w:rsidRPr="00C62298">
              <w:rPr>
                <w:rFonts w:ascii="Arial" w:hAnsi="Arial" w:cs="Arial"/>
              </w:rPr>
              <w:t>302.7</w:t>
            </w:r>
            <w:r w:rsidRPr="00C62298">
              <w:rPr>
                <w:rStyle w:val="Strong"/>
                <w:rFonts w:ascii="Arial" w:hAnsi="Arial" w:cs="Arial"/>
              </w:rPr>
              <w:t xml:space="preserve"> </w:t>
            </w:r>
            <w:r w:rsidRPr="00C62298">
              <w:rPr>
                <w:rFonts w:ascii="Arial" w:hAnsi="Arial" w:cs="Arial"/>
              </w:rPr>
              <w:t>With Limited Manipulation</w:t>
            </w:r>
          </w:p>
        </w:tc>
        <w:tc>
          <w:tcPr>
            <w:tcW w:w="1156" w:type="pct"/>
            <w:tcBorders>
              <w:top w:val="outset" w:sz="6" w:space="0" w:color="auto"/>
              <w:left w:val="outset" w:sz="6" w:space="0" w:color="auto"/>
              <w:bottom w:val="outset" w:sz="6" w:space="0" w:color="auto"/>
              <w:right w:val="outset" w:sz="6" w:space="0" w:color="auto"/>
            </w:tcBorders>
            <w:vAlign w:val="center"/>
          </w:tcPr>
          <w:p w14:paraId="7DB20AB6" w14:textId="1AFE2FF4" w:rsidR="00501747" w:rsidRPr="00C62298" w:rsidRDefault="00422CFA">
            <w:pPr>
              <w:spacing w:after="0" w:line="240" w:lineRule="auto"/>
              <w:ind w:left="-15" w:firstLine="15"/>
              <w:rPr>
                <w:rFonts w:ascii="Arial" w:eastAsia="Times New Roman" w:hAnsi="Arial" w:cs="Arial"/>
              </w:rPr>
            </w:pPr>
            <w:r w:rsidRPr="00C62298">
              <w:rPr>
                <w:rFonts w:ascii="Arial" w:eastAsia="Times New Roman" w:hAnsi="Arial" w:cs="Arial"/>
              </w:rPr>
              <w:t>Supports With Exceptions</w:t>
            </w:r>
          </w:p>
        </w:tc>
        <w:tc>
          <w:tcPr>
            <w:tcW w:w="2384" w:type="pct"/>
            <w:tcBorders>
              <w:top w:val="outset" w:sz="6" w:space="0" w:color="auto"/>
              <w:left w:val="outset" w:sz="6" w:space="0" w:color="auto"/>
              <w:bottom w:val="outset" w:sz="6" w:space="0" w:color="auto"/>
              <w:right w:val="outset" w:sz="6" w:space="0" w:color="auto"/>
            </w:tcBorders>
            <w:vAlign w:val="center"/>
          </w:tcPr>
          <w:p w14:paraId="6631438D" w14:textId="5DDBEE57" w:rsidR="00D560AA" w:rsidRPr="00C62298" w:rsidRDefault="008E4F14" w:rsidP="00D560AA">
            <w:pPr>
              <w:spacing w:after="0" w:line="240" w:lineRule="auto"/>
              <w:ind w:left="-15" w:firstLine="15"/>
              <w:rPr>
                <w:rFonts w:ascii="Arial" w:eastAsia="Times New Roman" w:hAnsi="Arial" w:cs="Arial"/>
              </w:rPr>
            </w:pPr>
            <w:r w:rsidRPr="00C62298">
              <w:rPr>
                <w:rFonts w:ascii="Arial" w:eastAsia="Times New Roman" w:hAnsi="Arial" w:cs="Arial"/>
              </w:rPr>
              <w:t xml:space="preserve">The website feature can be operated by people </w:t>
            </w:r>
            <w:r w:rsidR="0001452B" w:rsidRPr="00C62298">
              <w:rPr>
                <w:rFonts w:ascii="Arial" w:eastAsia="Times New Roman" w:hAnsi="Arial" w:cs="Arial"/>
              </w:rPr>
              <w:t xml:space="preserve">with limited </w:t>
            </w:r>
            <w:r w:rsidR="0093794B" w:rsidRPr="00C62298">
              <w:rPr>
                <w:rFonts w:ascii="Arial" w:eastAsia="Times New Roman" w:hAnsi="Arial" w:cs="Arial"/>
              </w:rPr>
              <w:t>manipulation</w:t>
            </w:r>
            <w:r w:rsidR="00E62EB8" w:rsidRPr="00C62298">
              <w:rPr>
                <w:rFonts w:ascii="Arial" w:eastAsia="Times New Roman" w:hAnsi="Arial" w:cs="Arial"/>
              </w:rPr>
              <w:t xml:space="preserve">. A few challenges may occur while accessing the websites as disclosed </w:t>
            </w:r>
            <w:r w:rsidR="00A12055" w:rsidRPr="00C62298">
              <w:rPr>
                <w:rFonts w:ascii="Arial" w:eastAsia="Times New Roman" w:hAnsi="Arial" w:cs="Arial"/>
              </w:rPr>
              <w:t>in</w:t>
            </w:r>
          </w:p>
          <w:p w14:paraId="66A2E588" w14:textId="0575C1B9" w:rsidR="000A587A" w:rsidRPr="000A587A" w:rsidRDefault="4BA24511" w:rsidP="000A587A">
            <w:pPr>
              <w:pStyle w:val="ListParagraph"/>
              <w:numPr>
                <w:ilvl w:val="0"/>
                <w:numId w:val="34"/>
              </w:numPr>
              <w:spacing w:after="0" w:line="240" w:lineRule="auto"/>
              <w:rPr>
                <w:rFonts w:ascii="Arial" w:eastAsia="Times New Roman" w:hAnsi="Arial" w:cs="Arial"/>
              </w:rPr>
            </w:pPr>
            <w:r w:rsidRPr="6B225EFF">
              <w:rPr>
                <w:rFonts w:ascii="Arial" w:eastAsia="Times New Roman" w:hAnsi="Arial" w:cs="Arial"/>
              </w:rPr>
              <w:t xml:space="preserve">Table 1: </w:t>
            </w:r>
            <w:r w:rsidR="00FB6B78">
              <w:rPr>
                <w:rFonts w:ascii="Arial" w:eastAsia="Times New Roman" w:hAnsi="Arial" w:cs="Arial"/>
              </w:rPr>
              <w:t xml:space="preserve">1.3.1, 2.1.1, </w:t>
            </w:r>
            <w:r w:rsidR="00AE19A0">
              <w:rPr>
                <w:rFonts w:ascii="Arial" w:eastAsia="Times New Roman" w:hAnsi="Arial" w:cs="Arial"/>
              </w:rPr>
              <w:t xml:space="preserve">2.4.3, 2.4.4, 4.1.2 and </w:t>
            </w:r>
          </w:p>
          <w:p w14:paraId="3251DC7B" w14:textId="0C422187" w:rsidR="002203A1" w:rsidRPr="00C62298" w:rsidRDefault="2D0FDAA4" w:rsidP="000A587A">
            <w:pPr>
              <w:pStyle w:val="ListParagraph"/>
              <w:numPr>
                <w:ilvl w:val="0"/>
                <w:numId w:val="34"/>
              </w:numPr>
              <w:spacing w:after="0" w:line="240" w:lineRule="auto"/>
              <w:rPr>
                <w:rFonts w:ascii="Arial" w:eastAsia="Times New Roman" w:hAnsi="Arial" w:cs="Arial"/>
              </w:rPr>
            </w:pPr>
            <w:r w:rsidRPr="429DD295">
              <w:rPr>
                <w:rFonts w:ascii="Arial" w:eastAsia="Times New Roman" w:hAnsi="Arial" w:cs="Arial"/>
              </w:rPr>
              <w:t xml:space="preserve">Table 2: </w:t>
            </w:r>
            <w:r w:rsidR="00AE19A0">
              <w:rPr>
                <w:rFonts w:ascii="Arial" w:eastAsia="Times New Roman" w:hAnsi="Arial" w:cs="Arial"/>
              </w:rPr>
              <w:t>2.4.6, 2.4.7</w:t>
            </w:r>
          </w:p>
        </w:tc>
      </w:tr>
      <w:tr w:rsidR="00501747" w:rsidRPr="00C62298" w14:paraId="2B0BCD12"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30640467" w14:textId="77777777" w:rsidR="00501747" w:rsidRPr="00C62298" w:rsidRDefault="00501747">
            <w:pPr>
              <w:spacing w:after="0" w:line="240" w:lineRule="auto"/>
              <w:ind w:left="-15" w:firstLine="15"/>
              <w:rPr>
                <w:rFonts w:ascii="Arial" w:hAnsi="Arial" w:cs="Arial"/>
              </w:rPr>
            </w:pPr>
            <w:r w:rsidRPr="00C62298">
              <w:rPr>
                <w:rFonts w:ascii="Arial" w:hAnsi="Arial" w:cs="Arial"/>
              </w:rPr>
              <w:t>302.8</w:t>
            </w:r>
            <w:r w:rsidRPr="00C62298">
              <w:rPr>
                <w:rStyle w:val="Strong"/>
                <w:rFonts w:ascii="Arial" w:hAnsi="Arial" w:cs="Arial"/>
              </w:rPr>
              <w:t xml:space="preserve"> </w:t>
            </w:r>
            <w:r w:rsidRPr="00C62298">
              <w:rPr>
                <w:rFonts w:ascii="Arial" w:hAnsi="Arial" w:cs="Arial"/>
              </w:rPr>
              <w:t>With Limited Reach and Strength</w:t>
            </w:r>
          </w:p>
        </w:tc>
        <w:tc>
          <w:tcPr>
            <w:tcW w:w="1156" w:type="pct"/>
            <w:tcBorders>
              <w:top w:val="outset" w:sz="6" w:space="0" w:color="auto"/>
              <w:left w:val="outset" w:sz="6" w:space="0" w:color="auto"/>
              <w:bottom w:val="outset" w:sz="6" w:space="0" w:color="auto"/>
              <w:right w:val="outset" w:sz="6" w:space="0" w:color="auto"/>
            </w:tcBorders>
            <w:vAlign w:val="center"/>
          </w:tcPr>
          <w:p w14:paraId="0809BF0F" w14:textId="52508EA5" w:rsidR="00501747" w:rsidRPr="00C62298" w:rsidRDefault="00422CFA">
            <w:pPr>
              <w:spacing w:after="0" w:line="240" w:lineRule="auto"/>
              <w:ind w:left="-15" w:firstLine="15"/>
              <w:rPr>
                <w:rFonts w:ascii="Arial" w:eastAsia="Times New Roman" w:hAnsi="Arial" w:cs="Arial"/>
              </w:rPr>
            </w:pPr>
            <w:r w:rsidRPr="00C62298">
              <w:rPr>
                <w:rFonts w:ascii="Arial" w:eastAsia="Times New Roman" w:hAnsi="Arial" w:cs="Arial"/>
              </w:rPr>
              <w:t>Supports With Exceptions</w:t>
            </w:r>
          </w:p>
        </w:tc>
        <w:tc>
          <w:tcPr>
            <w:tcW w:w="2384" w:type="pct"/>
            <w:tcBorders>
              <w:top w:val="outset" w:sz="6" w:space="0" w:color="auto"/>
              <w:left w:val="outset" w:sz="6" w:space="0" w:color="auto"/>
              <w:bottom w:val="outset" w:sz="6" w:space="0" w:color="auto"/>
              <w:right w:val="outset" w:sz="6" w:space="0" w:color="auto"/>
            </w:tcBorders>
            <w:vAlign w:val="center"/>
          </w:tcPr>
          <w:p w14:paraId="71449EC4" w14:textId="77777777" w:rsidR="00501747" w:rsidRPr="00C62298" w:rsidRDefault="00A12055">
            <w:pPr>
              <w:spacing w:after="0" w:line="240" w:lineRule="auto"/>
              <w:ind w:left="-15" w:firstLine="15"/>
              <w:rPr>
                <w:rFonts w:ascii="Arial" w:eastAsia="Times New Roman" w:hAnsi="Arial" w:cs="Arial"/>
              </w:rPr>
            </w:pPr>
            <w:r w:rsidRPr="00C62298">
              <w:rPr>
                <w:rFonts w:ascii="Arial" w:eastAsia="Times New Roman" w:hAnsi="Arial" w:cs="Arial"/>
              </w:rPr>
              <w:t xml:space="preserve">The website features can be operated </w:t>
            </w:r>
            <w:r w:rsidR="00CB7803" w:rsidRPr="00C62298">
              <w:rPr>
                <w:rFonts w:ascii="Arial" w:eastAsia="Times New Roman" w:hAnsi="Arial" w:cs="Arial"/>
              </w:rPr>
              <w:t>by people with limited reach and strength</w:t>
            </w:r>
            <w:r w:rsidR="00E74344" w:rsidRPr="00C62298">
              <w:rPr>
                <w:rFonts w:ascii="Arial" w:eastAsia="Times New Roman" w:hAnsi="Arial" w:cs="Arial"/>
              </w:rPr>
              <w:t>. A few challenges may occur while accessing the websites as disclosed in</w:t>
            </w:r>
          </w:p>
          <w:p w14:paraId="16B650DA" w14:textId="670080A5" w:rsidR="000A587A" w:rsidRPr="000A587A" w:rsidRDefault="4EA15378" w:rsidP="000A587A">
            <w:pPr>
              <w:pStyle w:val="ListParagraph"/>
              <w:numPr>
                <w:ilvl w:val="0"/>
                <w:numId w:val="35"/>
              </w:numPr>
              <w:spacing w:after="0" w:line="240" w:lineRule="auto"/>
              <w:rPr>
                <w:rFonts w:ascii="Arial" w:eastAsia="Times New Roman" w:hAnsi="Arial" w:cs="Arial"/>
              </w:rPr>
            </w:pPr>
            <w:r w:rsidRPr="6B225EFF">
              <w:rPr>
                <w:rFonts w:ascii="Arial" w:eastAsia="Times New Roman" w:hAnsi="Arial" w:cs="Arial"/>
              </w:rPr>
              <w:t xml:space="preserve">Table 1: </w:t>
            </w:r>
            <w:r w:rsidR="7678AAE9" w:rsidRPr="6B225EFF">
              <w:rPr>
                <w:rFonts w:ascii="Arial" w:eastAsia="Times New Roman" w:hAnsi="Arial" w:cs="Arial"/>
              </w:rPr>
              <w:t xml:space="preserve"> </w:t>
            </w:r>
            <w:r w:rsidR="00544668">
              <w:rPr>
                <w:rFonts w:ascii="Arial" w:eastAsia="Times New Roman" w:hAnsi="Arial" w:cs="Arial"/>
              </w:rPr>
              <w:t>1.3.1, 2.1.1, 2.4.3</w:t>
            </w:r>
            <w:r w:rsidR="00A76128">
              <w:rPr>
                <w:rFonts w:ascii="Arial" w:eastAsia="Times New Roman" w:hAnsi="Arial" w:cs="Arial"/>
              </w:rPr>
              <w:t xml:space="preserve"> and </w:t>
            </w:r>
          </w:p>
          <w:p w14:paraId="78F35B8B" w14:textId="39C36CD6" w:rsidR="00867461" w:rsidRPr="00C62298" w:rsidRDefault="7F2E0488" w:rsidP="000A587A">
            <w:pPr>
              <w:pStyle w:val="ListParagraph"/>
              <w:numPr>
                <w:ilvl w:val="0"/>
                <w:numId w:val="35"/>
              </w:numPr>
              <w:spacing w:after="0" w:line="240" w:lineRule="auto"/>
              <w:rPr>
                <w:rFonts w:ascii="Arial" w:eastAsia="Times New Roman" w:hAnsi="Arial" w:cs="Arial"/>
              </w:rPr>
            </w:pPr>
            <w:r w:rsidRPr="6B225EFF">
              <w:rPr>
                <w:rFonts w:ascii="Arial" w:eastAsia="Times New Roman" w:hAnsi="Arial" w:cs="Arial"/>
              </w:rPr>
              <w:t xml:space="preserve">Table 2: </w:t>
            </w:r>
            <w:r w:rsidR="49A804EB" w:rsidRPr="6B225EFF">
              <w:rPr>
                <w:rFonts w:ascii="Arial" w:eastAsia="Times New Roman" w:hAnsi="Arial" w:cs="Arial"/>
              </w:rPr>
              <w:t xml:space="preserve"> </w:t>
            </w:r>
            <w:r w:rsidR="00544668">
              <w:rPr>
                <w:rFonts w:ascii="Arial" w:eastAsia="Times New Roman" w:hAnsi="Arial" w:cs="Arial"/>
              </w:rPr>
              <w:t>2.4.7</w:t>
            </w:r>
          </w:p>
        </w:tc>
      </w:tr>
      <w:tr w:rsidR="00501747" w:rsidRPr="00C62298" w14:paraId="57147799" w14:textId="77777777" w:rsidTr="429DD295">
        <w:trPr>
          <w:tblCellSpacing w:w="0" w:type="dxa"/>
        </w:trPr>
        <w:tc>
          <w:tcPr>
            <w:tcW w:w="1460" w:type="pct"/>
            <w:tcBorders>
              <w:top w:val="outset" w:sz="6" w:space="0" w:color="auto"/>
              <w:left w:val="outset" w:sz="6" w:space="0" w:color="auto"/>
              <w:bottom w:val="outset" w:sz="6" w:space="0" w:color="auto"/>
              <w:right w:val="outset" w:sz="6" w:space="0" w:color="auto"/>
            </w:tcBorders>
            <w:vAlign w:val="center"/>
          </w:tcPr>
          <w:p w14:paraId="7EC702D4" w14:textId="77777777" w:rsidR="00501747" w:rsidRPr="00C62298" w:rsidRDefault="00501747">
            <w:pPr>
              <w:spacing w:after="0" w:line="240" w:lineRule="auto"/>
              <w:ind w:left="-15" w:firstLine="15"/>
              <w:rPr>
                <w:rFonts w:ascii="Arial" w:hAnsi="Arial" w:cs="Arial"/>
              </w:rPr>
            </w:pPr>
            <w:r w:rsidRPr="00C62298">
              <w:rPr>
                <w:rFonts w:ascii="Arial" w:hAnsi="Arial" w:cs="Arial"/>
              </w:rPr>
              <w:t>302.9</w:t>
            </w:r>
            <w:r w:rsidRPr="00C62298">
              <w:rPr>
                <w:rStyle w:val="Strong"/>
                <w:rFonts w:ascii="Arial" w:hAnsi="Arial" w:cs="Arial"/>
              </w:rPr>
              <w:t xml:space="preserve"> </w:t>
            </w:r>
            <w:r w:rsidRPr="00C62298">
              <w:rPr>
                <w:rFonts w:ascii="Arial" w:hAnsi="Arial" w:cs="Arial"/>
              </w:rPr>
              <w:t>With Limited Language, Cognitive, and Learning Abilities</w:t>
            </w:r>
          </w:p>
        </w:tc>
        <w:tc>
          <w:tcPr>
            <w:tcW w:w="1156" w:type="pct"/>
            <w:tcBorders>
              <w:top w:val="outset" w:sz="6" w:space="0" w:color="auto"/>
              <w:left w:val="outset" w:sz="6" w:space="0" w:color="auto"/>
              <w:bottom w:val="outset" w:sz="6" w:space="0" w:color="auto"/>
              <w:right w:val="outset" w:sz="6" w:space="0" w:color="auto"/>
            </w:tcBorders>
            <w:vAlign w:val="center"/>
          </w:tcPr>
          <w:p w14:paraId="33C4704F" w14:textId="3B27C452" w:rsidR="00501747" w:rsidRPr="00C62298" w:rsidRDefault="00422CFA">
            <w:pPr>
              <w:spacing w:after="0" w:line="240" w:lineRule="auto"/>
              <w:ind w:left="-15" w:firstLine="15"/>
              <w:rPr>
                <w:rFonts w:ascii="Arial" w:eastAsia="Times New Roman" w:hAnsi="Arial" w:cs="Arial"/>
              </w:rPr>
            </w:pPr>
            <w:r w:rsidRPr="00C62298">
              <w:rPr>
                <w:rFonts w:ascii="Arial" w:eastAsia="Times New Roman" w:hAnsi="Arial" w:cs="Arial"/>
              </w:rPr>
              <w:t>S</w:t>
            </w:r>
            <w:r w:rsidR="00AA21AD" w:rsidRPr="00C62298">
              <w:rPr>
                <w:rFonts w:ascii="Arial" w:eastAsia="Times New Roman" w:hAnsi="Arial" w:cs="Arial"/>
              </w:rPr>
              <w:t>upports With Exceptions</w:t>
            </w:r>
          </w:p>
        </w:tc>
        <w:tc>
          <w:tcPr>
            <w:tcW w:w="2384" w:type="pct"/>
            <w:tcBorders>
              <w:top w:val="outset" w:sz="6" w:space="0" w:color="auto"/>
              <w:left w:val="outset" w:sz="6" w:space="0" w:color="auto"/>
              <w:bottom w:val="outset" w:sz="6" w:space="0" w:color="auto"/>
              <w:right w:val="outset" w:sz="6" w:space="0" w:color="auto"/>
            </w:tcBorders>
            <w:vAlign w:val="center"/>
          </w:tcPr>
          <w:p w14:paraId="41E90A09" w14:textId="77777777" w:rsidR="00501747" w:rsidRPr="00C62298" w:rsidRDefault="00E10521">
            <w:pPr>
              <w:spacing w:after="0" w:line="240" w:lineRule="auto"/>
              <w:ind w:left="-15" w:firstLine="15"/>
              <w:rPr>
                <w:rFonts w:ascii="Arial" w:eastAsia="Times New Roman" w:hAnsi="Arial" w:cs="Arial"/>
              </w:rPr>
            </w:pPr>
            <w:r w:rsidRPr="00C62298">
              <w:rPr>
                <w:rFonts w:ascii="Arial" w:eastAsia="Times New Roman" w:hAnsi="Arial" w:cs="Arial"/>
              </w:rPr>
              <w:t xml:space="preserve">The website features can be accessed </w:t>
            </w:r>
            <w:r w:rsidR="00CD6D50" w:rsidRPr="00C62298">
              <w:rPr>
                <w:rFonts w:ascii="Arial" w:eastAsia="Times New Roman" w:hAnsi="Arial" w:cs="Arial"/>
              </w:rPr>
              <w:t>by people with limited language, cognitive and learning</w:t>
            </w:r>
            <w:r w:rsidR="00031CFB" w:rsidRPr="00C62298">
              <w:rPr>
                <w:rFonts w:ascii="Arial" w:eastAsia="Times New Roman" w:hAnsi="Arial" w:cs="Arial"/>
              </w:rPr>
              <w:t xml:space="preserve"> abilities. A few challenges may occur while</w:t>
            </w:r>
            <w:r w:rsidR="000E3A75" w:rsidRPr="00C62298">
              <w:rPr>
                <w:rFonts w:ascii="Arial" w:eastAsia="Times New Roman" w:hAnsi="Arial" w:cs="Arial"/>
              </w:rPr>
              <w:t xml:space="preserve"> accessing the website as disclosed in</w:t>
            </w:r>
          </w:p>
          <w:p w14:paraId="7989ABB3" w14:textId="0F911F21" w:rsidR="000E3A75" w:rsidRPr="00C62298" w:rsidRDefault="0D3B66EB" w:rsidP="6B225EFF">
            <w:pPr>
              <w:pStyle w:val="ListParagraph"/>
              <w:numPr>
                <w:ilvl w:val="0"/>
                <w:numId w:val="35"/>
              </w:numPr>
              <w:spacing w:after="0" w:line="240" w:lineRule="auto"/>
              <w:rPr>
                <w:rFonts w:ascii="Arial" w:eastAsia="Arial" w:hAnsi="Arial" w:cs="Arial"/>
                <w:color w:val="000000" w:themeColor="text1"/>
              </w:rPr>
            </w:pPr>
            <w:r w:rsidRPr="6B225EFF">
              <w:rPr>
                <w:rFonts w:ascii="Arial" w:eastAsia="Times New Roman" w:hAnsi="Arial" w:cs="Arial"/>
              </w:rPr>
              <w:t xml:space="preserve">Table 1: </w:t>
            </w:r>
            <w:r w:rsidR="43CD0992" w:rsidRPr="6B225EFF">
              <w:rPr>
                <w:rFonts w:ascii="Arial" w:eastAsia="Arial" w:hAnsi="Arial" w:cs="Arial"/>
                <w:color w:val="000000" w:themeColor="text1"/>
              </w:rPr>
              <w:t xml:space="preserve"> </w:t>
            </w:r>
            <w:r w:rsidR="00544668">
              <w:rPr>
                <w:rFonts w:ascii="Arial" w:eastAsia="Arial" w:hAnsi="Arial" w:cs="Arial"/>
                <w:color w:val="000000" w:themeColor="text1"/>
              </w:rPr>
              <w:t>2.4.4, 3.3.1, 3.3.2 and</w:t>
            </w:r>
          </w:p>
          <w:p w14:paraId="121552C1" w14:textId="02FB804D" w:rsidR="008702D9" w:rsidRPr="00C62298" w:rsidRDefault="7D4293A1" w:rsidP="00183747">
            <w:pPr>
              <w:pStyle w:val="ListParagraph"/>
              <w:numPr>
                <w:ilvl w:val="0"/>
                <w:numId w:val="35"/>
              </w:numPr>
              <w:spacing w:after="0" w:line="240" w:lineRule="auto"/>
              <w:rPr>
                <w:rFonts w:ascii="Arial" w:eastAsia="Times New Roman" w:hAnsi="Arial" w:cs="Arial"/>
              </w:rPr>
            </w:pPr>
            <w:r w:rsidRPr="6B225EFF">
              <w:rPr>
                <w:rFonts w:ascii="Arial" w:eastAsia="Times New Roman" w:hAnsi="Arial" w:cs="Arial"/>
              </w:rPr>
              <w:t>Table 2</w:t>
            </w:r>
            <w:r w:rsidR="000A587A">
              <w:rPr>
                <w:rFonts w:ascii="Arial" w:eastAsia="Times New Roman" w:hAnsi="Arial" w:cs="Arial"/>
              </w:rPr>
              <w:t>:</w:t>
            </w:r>
            <w:r w:rsidR="00544668">
              <w:rPr>
                <w:rFonts w:ascii="Arial" w:eastAsia="Times New Roman" w:hAnsi="Arial" w:cs="Arial"/>
              </w:rPr>
              <w:t xml:space="preserve"> 2.4.6, 2.4.7</w:t>
            </w:r>
          </w:p>
        </w:tc>
      </w:tr>
    </w:tbl>
    <w:p w14:paraId="473D1F58" w14:textId="77777777" w:rsidR="00501747" w:rsidRPr="00C62298" w:rsidRDefault="00501747" w:rsidP="00501747">
      <w:pPr>
        <w:pStyle w:val="Heading3"/>
        <w:rPr>
          <w:rFonts w:ascii="Arial" w:hAnsi="Arial" w:cs="Arial"/>
        </w:rPr>
      </w:pPr>
      <w:bookmarkStart w:id="16" w:name="_Toc512938936"/>
      <w:r w:rsidRPr="00C62298">
        <w:rPr>
          <w:rFonts w:ascii="Arial" w:hAnsi="Arial" w:cs="Arial"/>
        </w:rPr>
        <w:t xml:space="preserve">Chapter 4: </w:t>
      </w:r>
      <w:hyperlink r:id="rId78" w:anchor="chapter-4-hardware" w:history="1">
        <w:r w:rsidRPr="00C62298">
          <w:rPr>
            <w:rStyle w:val="Hyperlink"/>
            <w:rFonts w:ascii="Arial" w:hAnsi="Arial" w:cs="Arial"/>
          </w:rPr>
          <w:t>Hardware</w:t>
        </w:r>
        <w:bookmarkEnd w:id="16"/>
      </w:hyperlink>
    </w:p>
    <w:p w14:paraId="0EE848FD" w14:textId="05AAA6C4" w:rsidR="00501747" w:rsidRPr="00C62298" w:rsidRDefault="00501747" w:rsidP="00501747">
      <w:pPr>
        <w:rPr>
          <w:rFonts w:ascii="Arial" w:hAnsi="Arial" w:cs="Arial"/>
        </w:rPr>
      </w:pPr>
      <w:r w:rsidRPr="00C62298">
        <w:rPr>
          <w:rFonts w:ascii="Arial" w:hAnsi="Arial" w:cs="Arial"/>
        </w:rPr>
        <w:t>Notes:</w:t>
      </w:r>
      <w:r w:rsidR="00FA603C" w:rsidRPr="00C62298">
        <w:rPr>
          <w:rFonts w:ascii="Arial" w:hAnsi="Arial" w:cs="Arial"/>
        </w:rPr>
        <w:t xml:space="preserve"> </w:t>
      </w:r>
      <w:r w:rsidR="00B82AC8">
        <w:rPr>
          <w:rFonts w:ascii="Arial" w:hAnsi="Arial" w:cs="Arial"/>
        </w:rPr>
        <w:t>Bitbucket</w:t>
      </w:r>
      <w:r w:rsidR="00F04882" w:rsidRPr="00C62298">
        <w:rPr>
          <w:rFonts w:ascii="Arial" w:hAnsi="Arial" w:cs="Arial"/>
        </w:rPr>
        <w:t xml:space="preserve"> </w:t>
      </w:r>
      <w:r w:rsidR="0075758D">
        <w:rPr>
          <w:rFonts w:ascii="Arial" w:hAnsi="Arial" w:cs="Arial"/>
        </w:rPr>
        <w:t>Data Center</w:t>
      </w:r>
      <w:r w:rsidR="00FA603C" w:rsidRPr="00C62298">
        <w:rPr>
          <w:rFonts w:ascii="Arial" w:hAnsi="Arial" w:cs="Arial"/>
        </w:rPr>
        <w:t xml:space="preserve"> is not hardware and thus, all the requirements of this section are not applicable.</w:t>
      </w:r>
    </w:p>
    <w:p w14:paraId="6280AF91" w14:textId="77777777" w:rsidR="00501747" w:rsidRPr="00C62298" w:rsidRDefault="00501747" w:rsidP="00501747">
      <w:pPr>
        <w:pStyle w:val="Heading3"/>
        <w:rPr>
          <w:rFonts w:ascii="Arial" w:hAnsi="Arial" w:cs="Arial"/>
        </w:rPr>
      </w:pPr>
      <w:bookmarkStart w:id="17" w:name="_Toc512938937"/>
      <w:r w:rsidRPr="00C62298">
        <w:rPr>
          <w:rFonts w:ascii="Arial" w:hAnsi="Arial" w:cs="Arial"/>
        </w:rPr>
        <w:t xml:space="preserve">Chapter 5: </w:t>
      </w:r>
      <w:hyperlink r:id="rId79" w:anchor="chapter-5-software" w:history="1">
        <w:r w:rsidRPr="00C62298">
          <w:rPr>
            <w:rStyle w:val="Hyperlink"/>
            <w:rFonts w:ascii="Arial" w:hAnsi="Arial" w:cs="Arial"/>
          </w:rPr>
          <w:t>Software</w:t>
        </w:r>
        <w:bookmarkEnd w:id="17"/>
      </w:hyperlink>
    </w:p>
    <w:p w14:paraId="7DDC458F" w14:textId="0E0EDD63" w:rsidR="00501747" w:rsidRPr="00C62298" w:rsidRDefault="00501747" w:rsidP="00501747">
      <w:pPr>
        <w:rPr>
          <w:rFonts w:ascii="Arial" w:hAnsi="Arial" w:cs="Arial"/>
        </w:rPr>
      </w:pPr>
      <w:r w:rsidRPr="00C62298">
        <w:rPr>
          <w:rFonts w:ascii="Arial" w:hAnsi="Arial" w:cs="Arial"/>
        </w:rPr>
        <w:t>Notes:</w:t>
      </w:r>
      <w:r w:rsidR="00205C24" w:rsidRPr="00C62298">
        <w:rPr>
          <w:rFonts w:ascii="Arial" w:hAnsi="Arial" w:cs="Arial"/>
        </w:rPr>
        <w:t xml:space="preserve"> </w:t>
      </w:r>
      <w:r w:rsidR="00B82AC8">
        <w:rPr>
          <w:rFonts w:ascii="Arial" w:hAnsi="Arial" w:cs="Arial"/>
        </w:rPr>
        <w:t xml:space="preserve">Bitbucket </w:t>
      </w:r>
      <w:r w:rsidR="0075758D">
        <w:rPr>
          <w:rFonts w:ascii="Arial" w:hAnsi="Arial" w:cs="Arial"/>
        </w:rPr>
        <w:t>Data Center</w:t>
      </w:r>
      <w:r w:rsidR="00205C24" w:rsidRPr="00C62298">
        <w:rPr>
          <w:rFonts w:ascii="Arial" w:hAnsi="Arial" w:cs="Arial"/>
        </w:rPr>
        <w:t xml:space="preserve"> is not software and thus, all the requirements of this section are not applicable.</w:t>
      </w:r>
    </w:p>
    <w:p w14:paraId="7518F2C1" w14:textId="77777777" w:rsidR="00501747" w:rsidRPr="00C62298" w:rsidRDefault="00501747" w:rsidP="00501747">
      <w:pPr>
        <w:pStyle w:val="Heading3"/>
        <w:rPr>
          <w:rFonts w:ascii="Arial" w:hAnsi="Arial" w:cs="Arial"/>
        </w:rPr>
      </w:pPr>
      <w:bookmarkStart w:id="18" w:name="_Toc512938938"/>
      <w:r w:rsidRPr="00C62298">
        <w:rPr>
          <w:rFonts w:ascii="Arial" w:hAnsi="Arial" w:cs="Arial"/>
        </w:rPr>
        <w:t xml:space="preserve">Chapter 6: </w:t>
      </w:r>
      <w:hyperlink r:id="rId80" w:anchor="chapter-6-support-documentation-and-services" w:history="1">
        <w:r w:rsidRPr="00C62298">
          <w:rPr>
            <w:rStyle w:val="Hyperlink"/>
            <w:rFonts w:ascii="Arial" w:hAnsi="Arial" w:cs="Arial"/>
          </w:rPr>
          <w:t>Support Documentation and Services</w:t>
        </w:r>
        <w:bookmarkEnd w:id="18"/>
      </w:hyperlink>
    </w:p>
    <w:p w14:paraId="539F85A3" w14:textId="42984270" w:rsidR="000C3B9E" w:rsidRPr="00FF3BAE" w:rsidRDefault="00501747" w:rsidP="00FF3BAE">
      <w:pPr>
        <w:rPr>
          <w:rFonts w:ascii="Arial" w:hAnsi="Arial" w:cs="Arial"/>
        </w:rPr>
      </w:pPr>
      <w:r w:rsidRPr="00C62298">
        <w:rPr>
          <w:rFonts w:ascii="Arial" w:hAnsi="Arial" w:cs="Arial"/>
        </w:rPr>
        <w:t>Notes:</w:t>
      </w:r>
      <w:r w:rsidR="00C327A8" w:rsidRPr="00C62298">
        <w:rPr>
          <w:rFonts w:ascii="Arial" w:hAnsi="Arial" w:cs="Arial"/>
        </w:rPr>
        <w:t xml:space="preserve"> Support documentation and services of </w:t>
      </w:r>
      <w:r w:rsidR="00B82AC8">
        <w:rPr>
          <w:rFonts w:ascii="Arial" w:hAnsi="Arial" w:cs="Arial"/>
        </w:rPr>
        <w:t xml:space="preserve">Bitbucket Data </w:t>
      </w:r>
      <w:r w:rsidR="0075758D">
        <w:rPr>
          <w:rFonts w:ascii="Arial" w:hAnsi="Arial" w:cs="Arial"/>
        </w:rPr>
        <w:t>Center</w:t>
      </w:r>
      <w:r w:rsidR="7B18CAF2" w:rsidRPr="00C62298">
        <w:rPr>
          <w:rFonts w:ascii="Arial" w:hAnsi="Arial" w:cs="Arial"/>
        </w:rPr>
        <w:t xml:space="preserve"> </w:t>
      </w:r>
      <w:r w:rsidR="00C327A8" w:rsidRPr="00C62298">
        <w:rPr>
          <w:rFonts w:ascii="Arial" w:hAnsi="Arial" w:cs="Arial"/>
        </w:rPr>
        <w:t>is not a part of the accessibility review.</w:t>
      </w:r>
      <w:bookmarkStart w:id="19" w:name="_Toc512938939"/>
    </w:p>
    <w:p w14:paraId="7533AD3E" w14:textId="79F1FDB8" w:rsidR="000C3B9E" w:rsidRPr="00BC5E90" w:rsidRDefault="000C3B9E" w:rsidP="000C3B9E">
      <w:pPr>
        <w:pStyle w:val="Heading2"/>
        <w:rPr>
          <w:rFonts w:cs="Arial"/>
          <w:b w:val="0"/>
        </w:rPr>
      </w:pPr>
      <w:r w:rsidRPr="00BC5E90">
        <w:rPr>
          <w:rFonts w:cs="Arial"/>
        </w:rPr>
        <w:t>EN 301 549 Report</w:t>
      </w:r>
      <w:bookmarkEnd w:id="19"/>
    </w:p>
    <w:p w14:paraId="47C4DCB4" w14:textId="52861034" w:rsidR="00481E9E" w:rsidRPr="00C62298" w:rsidRDefault="000C3B9E" w:rsidP="000C3B9E">
      <w:pPr>
        <w:rPr>
          <w:rFonts w:ascii="Arial" w:hAnsi="Arial" w:cs="Arial"/>
        </w:rPr>
      </w:pPr>
      <w:r w:rsidRPr="00C62298">
        <w:rPr>
          <w:rFonts w:ascii="Arial" w:hAnsi="Arial" w:cs="Arial"/>
        </w:rPr>
        <w:t>Notes: Not Evaluated</w:t>
      </w:r>
      <w:bookmarkStart w:id="20" w:name="_Section_508_Report"/>
      <w:bookmarkEnd w:id="9"/>
      <w:bookmarkEnd w:id="20"/>
    </w:p>
    <w:sectPr w:rsidR="00481E9E" w:rsidRPr="00C62298" w:rsidSect="009D7BF4">
      <w:headerReference w:type="even" r:id="rId81"/>
      <w:headerReference w:type="default" r:id="rId82"/>
      <w:footerReference w:type="even" r:id="rId83"/>
      <w:footerReference w:type="default" r:id="rId84"/>
      <w:headerReference w:type="first" r:id="rId85"/>
      <w:footerReference w:type="first" r:id="rId86"/>
      <w:pgSz w:w="12240" w:h="15840"/>
      <w:pgMar w:top="720" w:right="720" w:bottom="720" w:left="720" w:header="720" w:footer="39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43857D" w14:textId="77777777" w:rsidR="00EA623F" w:rsidRDefault="00EA623F" w:rsidP="000166E6">
      <w:pPr>
        <w:spacing w:after="0" w:line="240" w:lineRule="auto"/>
      </w:pPr>
      <w:r>
        <w:separator/>
      </w:r>
    </w:p>
  </w:endnote>
  <w:endnote w:type="continuationSeparator" w:id="0">
    <w:p w14:paraId="65F9FAF2" w14:textId="77777777" w:rsidR="00EA623F" w:rsidRDefault="00EA623F" w:rsidP="000166E6">
      <w:pPr>
        <w:spacing w:after="0" w:line="240" w:lineRule="auto"/>
      </w:pPr>
      <w:r>
        <w:continuationSeparator/>
      </w:r>
    </w:p>
  </w:endnote>
  <w:endnote w:type="continuationNotice" w:id="1">
    <w:p w14:paraId="6DFAF031" w14:textId="77777777" w:rsidR="00EA623F" w:rsidRDefault="00EA623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system-ui">
    <w:altName w:val="Cambria"/>
    <w:panose1 w:val="00000000000000000000"/>
    <w:charset w:val="00"/>
    <w:family w:val="roman"/>
    <w:notTrueType/>
    <w:pitch w:val="default"/>
  </w:font>
  <w:font w:name="Yu Mincho">
    <w:altName w:val="游明朝"/>
    <w:panose1 w:val="00000000000000000000"/>
    <w:charset w:val="8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7424BE" w14:textId="77777777" w:rsidR="00424185" w:rsidRDefault="004241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29A5A" w14:textId="77777777" w:rsidR="00424185" w:rsidRDefault="00424185">
    <w:pPr>
      <w:pStyle w:val="Footer"/>
      <w:jc w:val="center"/>
    </w:pPr>
    <w:r>
      <w:t xml:space="preserve">Page </w:t>
    </w:r>
    <w:r>
      <w:rPr>
        <w:b/>
        <w:sz w:val="24"/>
        <w:szCs w:val="24"/>
      </w:rPr>
      <w:fldChar w:fldCharType="begin"/>
    </w:r>
    <w:r>
      <w:rPr>
        <w:b/>
      </w:rPr>
      <w:instrText xml:space="preserve"> PAGE </w:instrText>
    </w:r>
    <w:r>
      <w:rPr>
        <w:b/>
        <w:sz w:val="24"/>
        <w:szCs w:val="24"/>
      </w:rPr>
      <w:fldChar w:fldCharType="separate"/>
    </w:r>
    <w:r w:rsidR="00472959">
      <w:rPr>
        <w:b/>
        <w:noProof/>
      </w:rPr>
      <w:t>48</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472959">
      <w:rPr>
        <w:b/>
        <w:noProof/>
      </w:rPr>
      <w:t>50</w:t>
    </w:r>
    <w:r>
      <w:rPr>
        <w:b/>
        <w:sz w:val="24"/>
        <w:szCs w:val="24"/>
      </w:rPr>
      <w:fldChar w:fldCharType="end"/>
    </w:r>
  </w:p>
  <w:p w14:paraId="20484E75" w14:textId="77777777" w:rsidR="00424185" w:rsidRDefault="00424185" w:rsidP="000166E6">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C91BB2" w14:textId="77777777" w:rsidR="00424185" w:rsidRPr="00852F1A" w:rsidRDefault="00424185" w:rsidP="009726D9">
    <w:pPr>
      <w:spacing w:after="0" w:line="240" w:lineRule="auto"/>
      <w:rPr>
        <w:rFonts w:ascii="Arial" w:eastAsia="Times New Roman" w:hAnsi="Arial" w:cs="Arial"/>
        <w:b/>
        <w:bCs/>
        <w:sz w:val="24"/>
        <w:szCs w:val="24"/>
      </w:rPr>
    </w:pPr>
    <w:r w:rsidRPr="00852F1A">
      <w:rPr>
        <w:rFonts w:ascii="Arial" w:eastAsia="Times New Roman" w:hAnsi="Arial" w:cs="Arial"/>
        <w:b/>
        <w:bCs/>
        <w:sz w:val="24"/>
        <w:szCs w:val="24"/>
      </w:rPr>
      <w:t>__________________________________</w:t>
    </w:r>
  </w:p>
  <w:p w14:paraId="43385D72" w14:textId="77777777" w:rsidR="00424185" w:rsidRDefault="00424185">
    <w:pPr>
      <w:pStyle w:val="Footer"/>
    </w:pPr>
    <w:r>
      <w:t>“</w:t>
    </w:r>
    <w:r w:rsidRPr="003C2DE7">
      <w:t>Voluntary Product Accessibility Template</w:t>
    </w:r>
    <w:r>
      <w:t>”</w:t>
    </w:r>
    <w:r w:rsidRPr="003C2DE7">
      <w:t xml:space="preserve"> and </w:t>
    </w:r>
    <w:r>
      <w:t>“</w:t>
    </w:r>
    <w:r w:rsidRPr="003C2DE7">
      <w:t>VPAT</w:t>
    </w:r>
    <w:r>
      <w:t>”</w:t>
    </w:r>
    <w:r w:rsidRPr="003C2DE7">
      <w:t xml:space="preserve"> are registered</w:t>
    </w:r>
    <w:r w:rsidRPr="003C2DE7">
      <w:br/>
    </w:r>
    <w:r>
      <w:t xml:space="preserve">service </w:t>
    </w:r>
    <w:r w:rsidRPr="003C2DE7">
      <w:t>mark</w:t>
    </w:r>
    <w:r>
      <w:t>s</w:t>
    </w:r>
    <w:r w:rsidRPr="003C2DE7">
      <w:t xml:space="preserve"> of </w:t>
    </w:r>
    <w:r>
      <w:t xml:space="preserve">the </w:t>
    </w:r>
    <w:r w:rsidRPr="003C2DE7">
      <w:t>Information Technology Industry Council (ITI)</w:t>
    </w:r>
    <w:r w:rsidRPr="003C2DE7">
      <w:tab/>
      <w:t xml:space="preserve">Page </w:t>
    </w:r>
    <w:r w:rsidRPr="003C2DE7">
      <w:rPr>
        <w:b/>
      </w:rPr>
      <w:fldChar w:fldCharType="begin"/>
    </w:r>
    <w:r w:rsidRPr="003C2DE7">
      <w:rPr>
        <w:b/>
      </w:rPr>
      <w:instrText xml:space="preserve"> PAGE </w:instrText>
    </w:r>
    <w:r w:rsidRPr="003C2DE7">
      <w:rPr>
        <w:b/>
      </w:rPr>
      <w:fldChar w:fldCharType="separate"/>
    </w:r>
    <w:r w:rsidR="00472959">
      <w:rPr>
        <w:b/>
        <w:noProof/>
      </w:rPr>
      <w:t>11</w:t>
    </w:r>
    <w:r w:rsidRPr="003C2DE7">
      <w:rPr>
        <w:b/>
      </w:rPr>
      <w:fldChar w:fldCharType="end"/>
    </w:r>
    <w:r w:rsidRPr="003C2DE7">
      <w:t xml:space="preserve"> of </w:t>
    </w:r>
    <w:r w:rsidRPr="003C2DE7">
      <w:rPr>
        <w:b/>
      </w:rPr>
      <w:fldChar w:fldCharType="begin"/>
    </w:r>
    <w:r w:rsidRPr="003C2DE7">
      <w:rPr>
        <w:b/>
      </w:rPr>
      <w:instrText xml:space="preserve"> NUMPAGES  </w:instrText>
    </w:r>
    <w:r w:rsidRPr="003C2DE7">
      <w:rPr>
        <w:b/>
      </w:rPr>
      <w:fldChar w:fldCharType="separate"/>
    </w:r>
    <w:r w:rsidR="00472959">
      <w:rPr>
        <w:b/>
        <w:noProof/>
      </w:rPr>
      <w:t>50</w:t>
    </w:r>
    <w:r w:rsidRPr="003C2DE7">
      <w:rP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3A3F99" w14:textId="77777777" w:rsidR="00EA623F" w:rsidRDefault="00EA623F" w:rsidP="000166E6">
      <w:pPr>
        <w:spacing w:after="0" w:line="240" w:lineRule="auto"/>
      </w:pPr>
      <w:r>
        <w:separator/>
      </w:r>
    </w:p>
  </w:footnote>
  <w:footnote w:type="continuationSeparator" w:id="0">
    <w:p w14:paraId="0EE20E8D" w14:textId="77777777" w:rsidR="00EA623F" w:rsidRDefault="00EA623F" w:rsidP="000166E6">
      <w:pPr>
        <w:spacing w:after="0" w:line="240" w:lineRule="auto"/>
      </w:pPr>
      <w:r>
        <w:continuationSeparator/>
      </w:r>
    </w:p>
  </w:footnote>
  <w:footnote w:type="continuationNotice" w:id="1">
    <w:p w14:paraId="7FC2BD75" w14:textId="77777777" w:rsidR="00EA623F" w:rsidRDefault="00EA623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39F64" w14:textId="77777777" w:rsidR="00424185" w:rsidRDefault="004241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A707D4" w14:textId="77777777" w:rsidR="00424185" w:rsidRDefault="004241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1452CD" w14:textId="77777777" w:rsidR="00424185" w:rsidRDefault="00424185">
    <w:pPr>
      <w:pStyle w:val="Header"/>
    </w:pPr>
  </w:p>
</w:hdr>
</file>

<file path=word/intelligence2.xml><?xml version="1.0" encoding="utf-8"?>
<int2:intelligence xmlns:int2="http://schemas.microsoft.com/office/intelligence/2020/intelligence" xmlns:oel="http://schemas.microsoft.com/office/2019/extlst">
  <int2:observations>
    <int2:textHash int2:hashCode="W/iGy5I5NCe5oC" int2:id="ItHjJtL3">
      <int2:state int2:value="Rejected" int2:type="AugLoop_Text_Critique"/>
    </int2:textHash>
    <int2:textHash int2:hashCode="ghCVm2zSNVZIZo" int2:id="icq3UFDz">
      <int2:state int2:value="Rejected" int2:type="AugLoop_Text_Critique"/>
    </int2:textHash>
    <int2:textHash int2:hashCode="5lfM5gY+1QGEvB" int2:id="kQvgGXl7">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B01E8"/>
    <w:multiLevelType w:val="hybridMultilevel"/>
    <w:tmpl w:val="4B9E5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DC14B9"/>
    <w:multiLevelType w:val="hybridMultilevel"/>
    <w:tmpl w:val="F13E926E"/>
    <w:lvl w:ilvl="0" w:tplc="261C5590">
      <w:start w:val="1"/>
      <w:numFmt w:val="bullet"/>
      <w:lvlText w:val=""/>
      <w:lvlJc w:val="left"/>
      <w:pPr>
        <w:ind w:left="720" w:hanging="360"/>
      </w:pPr>
      <w:rPr>
        <w:rFonts w:ascii="Symbol" w:hAnsi="Symbol" w:hint="default"/>
      </w:rPr>
    </w:lvl>
    <w:lvl w:ilvl="1" w:tplc="E4D45BE2">
      <w:start w:val="1"/>
      <w:numFmt w:val="bullet"/>
      <w:lvlText w:val="o"/>
      <w:lvlJc w:val="left"/>
      <w:pPr>
        <w:ind w:left="1440" w:hanging="360"/>
      </w:pPr>
      <w:rPr>
        <w:rFonts w:ascii="Courier New" w:hAnsi="Courier New" w:hint="default"/>
      </w:rPr>
    </w:lvl>
    <w:lvl w:ilvl="2" w:tplc="8B468BC2">
      <w:start w:val="1"/>
      <w:numFmt w:val="bullet"/>
      <w:lvlText w:val=""/>
      <w:lvlJc w:val="left"/>
      <w:pPr>
        <w:ind w:left="2160" w:hanging="360"/>
      </w:pPr>
      <w:rPr>
        <w:rFonts w:ascii="Wingdings" w:hAnsi="Wingdings" w:hint="default"/>
      </w:rPr>
    </w:lvl>
    <w:lvl w:ilvl="3" w:tplc="F74A8094">
      <w:start w:val="1"/>
      <w:numFmt w:val="bullet"/>
      <w:lvlText w:val=""/>
      <w:lvlJc w:val="left"/>
      <w:pPr>
        <w:ind w:left="2880" w:hanging="360"/>
      </w:pPr>
      <w:rPr>
        <w:rFonts w:ascii="Symbol" w:hAnsi="Symbol" w:hint="default"/>
      </w:rPr>
    </w:lvl>
    <w:lvl w:ilvl="4" w:tplc="30522D96">
      <w:start w:val="1"/>
      <w:numFmt w:val="bullet"/>
      <w:lvlText w:val="o"/>
      <w:lvlJc w:val="left"/>
      <w:pPr>
        <w:ind w:left="3600" w:hanging="360"/>
      </w:pPr>
      <w:rPr>
        <w:rFonts w:ascii="Courier New" w:hAnsi="Courier New" w:hint="default"/>
      </w:rPr>
    </w:lvl>
    <w:lvl w:ilvl="5" w:tplc="60A62402">
      <w:start w:val="1"/>
      <w:numFmt w:val="bullet"/>
      <w:lvlText w:val=""/>
      <w:lvlJc w:val="left"/>
      <w:pPr>
        <w:ind w:left="4320" w:hanging="360"/>
      </w:pPr>
      <w:rPr>
        <w:rFonts w:ascii="Wingdings" w:hAnsi="Wingdings" w:hint="default"/>
      </w:rPr>
    </w:lvl>
    <w:lvl w:ilvl="6" w:tplc="E900282C">
      <w:start w:val="1"/>
      <w:numFmt w:val="bullet"/>
      <w:lvlText w:val=""/>
      <w:lvlJc w:val="left"/>
      <w:pPr>
        <w:ind w:left="5040" w:hanging="360"/>
      </w:pPr>
      <w:rPr>
        <w:rFonts w:ascii="Symbol" w:hAnsi="Symbol" w:hint="default"/>
      </w:rPr>
    </w:lvl>
    <w:lvl w:ilvl="7" w:tplc="9816F838">
      <w:start w:val="1"/>
      <w:numFmt w:val="bullet"/>
      <w:lvlText w:val="o"/>
      <w:lvlJc w:val="left"/>
      <w:pPr>
        <w:ind w:left="5760" w:hanging="360"/>
      </w:pPr>
      <w:rPr>
        <w:rFonts w:ascii="Courier New" w:hAnsi="Courier New" w:hint="default"/>
      </w:rPr>
    </w:lvl>
    <w:lvl w:ilvl="8" w:tplc="260AD230">
      <w:start w:val="1"/>
      <w:numFmt w:val="bullet"/>
      <w:lvlText w:val=""/>
      <w:lvlJc w:val="left"/>
      <w:pPr>
        <w:ind w:left="6480" w:hanging="360"/>
      </w:pPr>
      <w:rPr>
        <w:rFonts w:ascii="Wingdings" w:hAnsi="Wingdings" w:hint="default"/>
      </w:rPr>
    </w:lvl>
  </w:abstractNum>
  <w:abstractNum w:abstractNumId="2" w15:restartNumberingAfterBreak="0">
    <w:nsid w:val="08514B33"/>
    <w:multiLevelType w:val="hybridMultilevel"/>
    <w:tmpl w:val="591CE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7F3FB7"/>
    <w:multiLevelType w:val="hybridMultilevel"/>
    <w:tmpl w:val="04BA8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2333B5"/>
    <w:multiLevelType w:val="hybridMultilevel"/>
    <w:tmpl w:val="E9A60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3226C9"/>
    <w:multiLevelType w:val="hybridMultilevel"/>
    <w:tmpl w:val="29A63248"/>
    <w:lvl w:ilvl="0" w:tplc="4B8ED75A">
      <w:start w:val="1"/>
      <w:numFmt w:val="bullet"/>
      <w:lvlText w:val=""/>
      <w:lvlJc w:val="left"/>
      <w:pPr>
        <w:ind w:left="720" w:hanging="360"/>
      </w:pPr>
      <w:rPr>
        <w:rFonts w:ascii="Symbol" w:hAnsi="Symbol" w:hint="default"/>
      </w:rPr>
    </w:lvl>
    <w:lvl w:ilvl="1" w:tplc="597C81D6">
      <w:start w:val="1"/>
      <w:numFmt w:val="bullet"/>
      <w:lvlText w:val="o"/>
      <w:lvlJc w:val="left"/>
      <w:pPr>
        <w:ind w:left="1440" w:hanging="360"/>
      </w:pPr>
      <w:rPr>
        <w:rFonts w:ascii="Courier New" w:hAnsi="Courier New" w:hint="default"/>
      </w:rPr>
    </w:lvl>
    <w:lvl w:ilvl="2" w:tplc="8DE4CC1E">
      <w:start w:val="1"/>
      <w:numFmt w:val="bullet"/>
      <w:lvlText w:val=""/>
      <w:lvlJc w:val="left"/>
      <w:pPr>
        <w:ind w:left="2160" w:hanging="360"/>
      </w:pPr>
      <w:rPr>
        <w:rFonts w:ascii="Wingdings" w:hAnsi="Wingdings" w:hint="default"/>
      </w:rPr>
    </w:lvl>
    <w:lvl w:ilvl="3" w:tplc="4DB80FAE">
      <w:start w:val="1"/>
      <w:numFmt w:val="bullet"/>
      <w:lvlText w:val=""/>
      <w:lvlJc w:val="left"/>
      <w:pPr>
        <w:ind w:left="2880" w:hanging="360"/>
      </w:pPr>
      <w:rPr>
        <w:rFonts w:ascii="Symbol" w:hAnsi="Symbol" w:hint="default"/>
      </w:rPr>
    </w:lvl>
    <w:lvl w:ilvl="4" w:tplc="F200934C">
      <w:start w:val="1"/>
      <w:numFmt w:val="bullet"/>
      <w:lvlText w:val="o"/>
      <w:lvlJc w:val="left"/>
      <w:pPr>
        <w:ind w:left="3600" w:hanging="360"/>
      </w:pPr>
      <w:rPr>
        <w:rFonts w:ascii="Courier New" w:hAnsi="Courier New" w:hint="default"/>
      </w:rPr>
    </w:lvl>
    <w:lvl w:ilvl="5" w:tplc="68C84140">
      <w:start w:val="1"/>
      <w:numFmt w:val="bullet"/>
      <w:lvlText w:val=""/>
      <w:lvlJc w:val="left"/>
      <w:pPr>
        <w:ind w:left="4320" w:hanging="360"/>
      </w:pPr>
      <w:rPr>
        <w:rFonts w:ascii="Wingdings" w:hAnsi="Wingdings" w:hint="default"/>
      </w:rPr>
    </w:lvl>
    <w:lvl w:ilvl="6" w:tplc="B37E7D02">
      <w:start w:val="1"/>
      <w:numFmt w:val="bullet"/>
      <w:lvlText w:val=""/>
      <w:lvlJc w:val="left"/>
      <w:pPr>
        <w:ind w:left="5040" w:hanging="360"/>
      </w:pPr>
      <w:rPr>
        <w:rFonts w:ascii="Symbol" w:hAnsi="Symbol" w:hint="default"/>
      </w:rPr>
    </w:lvl>
    <w:lvl w:ilvl="7" w:tplc="5D24AADA">
      <w:start w:val="1"/>
      <w:numFmt w:val="bullet"/>
      <w:lvlText w:val="o"/>
      <w:lvlJc w:val="left"/>
      <w:pPr>
        <w:ind w:left="5760" w:hanging="360"/>
      </w:pPr>
      <w:rPr>
        <w:rFonts w:ascii="Courier New" w:hAnsi="Courier New" w:hint="default"/>
      </w:rPr>
    </w:lvl>
    <w:lvl w:ilvl="8" w:tplc="D7FEBD56">
      <w:start w:val="1"/>
      <w:numFmt w:val="bullet"/>
      <w:lvlText w:val=""/>
      <w:lvlJc w:val="left"/>
      <w:pPr>
        <w:ind w:left="6480" w:hanging="360"/>
      </w:pPr>
      <w:rPr>
        <w:rFonts w:ascii="Wingdings" w:hAnsi="Wingdings" w:hint="default"/>
      </w:rPr>
    </w:lvl>
  </w:abstractNum>
  <w:abstractNum w:abstractNumId="6" w15:restartNumberingAfterBreak="0">
    <w:nsid w:val="1C6628E2"/>
    <w:multiLevelType w:val="hybridMultilevel"/>
    <w:tmpl w:val="1D161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FE53A4"/>
    <w:multiLevelType w:val="hybridMultilevel"/>
    <w:tmpl w:val="E4AA0A1E"/>
    <w:lvl w:ilvl="0" w:tplc="04F0B8F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0C35F4"/>
    <w:multiLevelType w:val="hybridMultilevel"/>
    <w:tmpl w:val="0F4AE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4A47E2"/>
    <w:multiLevelType w:val="hybridMultilevel"/>
    <w:tmpl w:val="C51E84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5ED303"/>
    <w:multiLevelType w:val="hybridMultilevel"/>
    <w:tmpl w:val="AAB46B72"/>
    <w:lvl w:ilvl="0" w:tplc="88D0FFB8">
      <w:start w:val="1"/>
      <w:numFmt w:val="bullet"/>
      <w:lvlText w:val=""/>
      <w:lvlJc w:val="left"/>
      <w:pPr>
        <w:ind w:left="720" w:hanging="360"/>
      </w:pPr>
      <w:rPr>
        <w:rFonts w:ascii="Symbol" w:hAnsi="Symbol" w:hint="default"/>
      </w:rPr>
    </w:lvl>
    <w:lvl w:ilvl="1" w:tplc="CC7AE968">
      <w:start w:val="1"/>
      <w:numFmt w:val="bullet"/>
      <w:lvlText w:val="o"/>
      <w:lvlJc w:val="left"/>
      <w:pPr>
        <w:ind w:left="1440" w:hanging="360"/>
      </w:pPr>
      <w:rPr>
        <w:rFonts w:ascii="Courier New" w:hAnsi="Courier New" w:hint="default"/>
      </w:rPr>
    </w:lvl>
    <w:lvl w:ilvl="2" w:tplc="FBF44FA0">
      <w:start w:val="1"/>
      <w:numFmt w:val="bullet"/>
      <w:lvlText w:val=""/>
      <w:lvlJc w:val="left"/>
      <w:pPr>
        <w:ind w:left="2160" w:hanging="360"/>
      </w:pPr>
      <w:rPr>
        <w:rFonts w:ascii="Wingdings" w:hAnsi="Wingdings" w:hint="default"/>
      </w:rPr>
    </w:lvl>
    <w:lvl w:ilvl="3" w:tplc="44F26E5C">
      <w:start w:val="1"/>
      <w:numFmt w:val="bullet"/>
      <w:lvlText w:val=""/>
      <w:lvlJc w:val="left"/>
      <w:pPr>
        <w:ind w:left="2880" w:hanging="360"/>
      </w:pPr>
      <w:rPr>
        <w:rFonts w:ascii="Symbol" w:hAnsi="Symbol" w:hint="default"/>
      </w:rPr>
    </w:lvl>
    <w:lvl w:ilvl="4" w:tplc="3BCA2C70">
      <w:start w:val="1"/>
      <w:numFmt w:val="bullet"/>
      <w:lvlText w:val="o"/>
      <w:lvlJc w:val="left"/>
      <w:pPr>
        <w:ind w:left="3600" w:hanging="360"/>
      </w:pPr>
      <w:rPr>
        <w:rFonts w:ascii="Courier New" w:hAnsi="Courier New" w:hint="default"/>
      </w:rPr>
    </w:lvl>
    <w:lvl w:ilvl="5" w:tplc="366C19E2">
      <w:start w:val="1"/>
      <w:numFmt w:val="bullet"/>
      <w:lvlText w:val=""/>
      <w:lvlJc w:val="left"/>
      <w:pPr>
        <w:ind w:left="4320" w:hanging="360"/>
      </w:pPr>
      <w:rPr>
        <w:rFonts w:ascii="Wingdings" w:hAnsi="Wingdings" w:hint="default"/>
      </w:rPr>
    </w:lvl>
    <w:lvl w:ilvl="6" w:tplc="55F4F51E">
      <w:start w:val="1"/>
      <w:numFmt w:val="bullet"/>
      <w:lvlText w:val=""/>
      <w:lvlJc w:val="left"/>
      <w:pPr>
        <w:ind w:left="5040" w:hanging="360"/>
      </w:pPr>
      <w:rPr>
        <w:rFonts w:ascii="Symbol" w:hAnsi="Symbol" w:hint="default"/>
      </w:rPr>
    </w:lvl>
    <w:lvl w:ilvl="7" w:tplc="0C00CF22">
      <w:start w:val="1"/>
      <w:numFmt w:val="bullet"/>
      <w:lvlText w:val="o"/>
      <w:lvlJc w:val="left"/>
      <w:pPr>
        <w:ind w:left="5760" w:hanging="360"/>
      </w:pPr>
      <w:rPr>
        <w:rFonts w:ascii="Courier New" w:hAnsi="Courier New" w:hint="default"/>
      </w:rPr>
    </w:lvl>
    <w:lvl w:ilvl="8" w:tplc="CCEAD190">
      <w:start w:val="1"/>
      <w:numFmt w:val="bullet"/>
      <w:lvlText w:val=""/>
      <w:lvlJc w:val="left"/>
      <w:pPr>
        <w:ind w:left="6480" w:hanging="360"/>
      </w:pPr>
      <w:rPr>
        <w:rFonts w:ascii="Wingdings" w:hAnsi="Wingdings" w:hint="default"/>
      </w:rPr>
    </w:lvl>
  </w:abstractNum>
  <w:abstractNum w:abstractNumId="11" w15:restartNumberingAfterBreak="0">
    <w:nsid w:val="23BE6050"/>
    <w:multiLevelType w:val="hybridMultilevel"/>
    <w:tmpl w:val="69F20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6A96956"/>
    <w:multiLevelType w:val="hybridMultilevel"/>
    <w:tmpl w:val="9D625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1D6285"/>
    <w:multiLevelType w:val="hybridMultilevel"/>
    <w:tmpl w:val="8CE6F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3C27FB"/>
    <w:multiLevelType w:val="hybridMultilevel"/>
    <w:tmpl w:val="BBEA81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F546E1"/>
    <w:multiLevelType w:val="hybridMultilevel"/>
    <w:tmpl w:val="AEC8D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3C6B98"/>
    <w:multiLevelType w:val="hybridMultilevel"/>
    <w:tmpl w:val="E57681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D966132"/>
    <w:multiLevelType w:val="hybridMultilevel"/>
    <w:tmpl w:val="5B7AB2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56906B4"/>
    <w:multiLevelType w:val="hybridMultilevel"/>
    <w:tmpl w:val="6B0E85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65C7B88"/>
    <w:multiLevelType w:val="hybridMultilevel"/>
    <w:tmpl w:val="59FA30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74E0708"/>
    <w:multiLevelType w:val="hybridMultilevel"/>
    <w:tmpl w:val="4ACA8B7C"/>
    <w:lvl w:ilvl="0" w:tplc="8C288136">
      <w:start w:val="1"/>
      <w:numFmt w:val="bullet"/>
      <w:lvlText w:val=""/>
      <w:lvlJc w:val="left"/>
      <w:pPr>
        <w:ind w:left="720" w:hanging="360"/>
      </w:pPr>
      <w:rPr>
        <w:rFonts w:ascii="Symbol" w:hAnsi="Symbol" w:hint="default"/>
      </w:rPr>
    </w:lvl>
    <w:lvl w:ilvl="1" w:tplc="65DC00C6">
      <w:start w:val="1"/>
      <w:numFmt w:val="bullet"/>
      <w:lvlText w:val="o"/>
      <w:lvlJc w:val="left"/>
      <w:pPr>
        <w:ind w:left="1440" w:hanging="360"/>
      </w:pPr>
      <w:rPr>
        <w:rFonts w:ascii="Courier New" w:hAnsi="Courier New" w:hint="default"/>
      </w:rPr>
    </w:lvl>
    <w:lvl w:ilvl="2" w:tplc="041A9320">
      <w:start w:val="1"/>
      <w:numFmt w:val="bullet"/>
      <w:lvlText w:val=""/>
      <w:lvlJc w:val="left"/>
      <w:pPr>
        <w:ind w:left="2160" w:hanging="360"/>
      </w:pPr>
      <w:rPr>
        <w:rFonts w:ascii="Wingdings" w:hAnsi="Wingdings" w:hint="default"/>
      </w:rPr>
    </w:lvl>
    <w:lvl w:ilvl="3" w:tplc="961E9DC8">
      <w:start w:val="1"/>
      <w:numFmt w:val="bullet"/>
      <w:lvlText w:val=""/>
      <w:lvlJc w:val="left"/>
      <w:pPr>
        <w:ind w:left="2880" w:hanging="360"/>
      </w:pPr>
      <w:rPr>
        <w:rFonts w:ascii="Symbol" w:hAnsi="Symbol" w:hint="default"/>
      </w:rPr>
    </w:lvl>
    <w:lvl w:ilvl="4" w:tplc="B2C6CAAA">
      <w:start w:val="1"/>
      <w:numFmt w:val="bullet"/>
      <w:lvlText w:val="o"/>
      <w:lvlJc w:val="left"/>
      <w:pPr>
        <w:ind w:left="3600" w:hanging="360"/>
      </w:pPr>
      <w:rPr>
        <w:rFonts w:ascii="Courier New" w:hAnsi="Courier New" w:hint="default"/>
      </w:rPr>
    </w:lvl>
    <w:lvl w:ilvl="5" w:tplc="92DC8726">
      <w:start w:val="1"/>
      <w:numFmt w:val="bullet"/>
      <w:lvlText w:val=""/>
      <w:lvlJc w:val="left"/>
      <w:pPr>
        <w:ind w:left="4320" w:hanging="360"/>
      </w:pPr>
      <w:rPr>
        <w:rFonts w:ascii="Wingdings" w:hAnsi="Wingdings" w:hint="default"/>
      </w:rPr>
    </w:lvl>
    <w:lvl w:ilvl="6" w:tplc="3BA6A986">
      <w:start w:val="1"/>
      <w:numFmt w:val="bullet"/>
      <w:lvlText w:val=""/>
      <w:lvlJc w:val="left"/>
      <w:pPr>
        <w:ind w:left="5040" w:hanging="360"/>
      </w:pPr>
      <w:rPr>
        <w:rFonts w:ascii="Symbol" w:hAnsi="Symbol" w:hint="default"/>
      </w:rPr>
    </w:lvl>
    <w:lvl w:ilvl="7" w:tplc="274C0002">
      <w:start w:val="1"/>
      <w:numFmt w:val="bullet"/>
      <w:lvlText w:val="o"/>
      <w:lvlJc w:val="left"/>
      <w:pPr>
        <w:ind w:left="5760" w:hanging="360"/>
      </w:pPr>
      <w:rPr>
        <w:rFonts w:ascii="Courier New" w:hAnsi="Courier New" w:hint="default"/>
      </w:rPr>
    </w:lvl>
    <w:lvl w:ilvl="8" w:tplc="9634B856">
      <w:start w:val="1"/>
      <w:numFmt w:val="bullet"/>
      <w:lvlText w:val=""/>
      <w:lvlJc w:val="left"/>
      <w:pPr>
        <w:ind w:left="6480" w:hanging="360"/>
      </w:pPr>
      <w:rPr>
        <w:rFonts w:ascii="Wingdings" w:hAnsi="Wingdings" w:hint="default"/>
      </w:rPr>
    </w:lvl>
  </w:abstractNum>
  <w:abstractNum w:abstractNumId="21" w15:restartNumberingAfterBreak="0">
    <w:nsid w:val="47777F88"/>
    <w:multiLevelType w:val="hybridMultilevel"/>
    <w:tmpl w:val="FFFFFFFF"/>
    <w:lvl w:ilvl="0" w:tplc="D2C2D4F6">
      <w:start w:val="1"/>
      <w:numFmt w:val="bullet"/>
      <w:lvlText w:val=""/>
      <w:lvlJc w:val="left"/>
      <w:pPr>
        <w:ind w:left="720" w:hanging="360"/>
      </w:pPr>
      <w:rPr>
        <w:rFonts w:ascii="Symbol" w:hAnsi="Symbol" w:hint="default"/>
      </w:rPr>
    </w:lvl>
    <w:lvl w:ilvl="1" w:tplc="5CD83BA4">
      <w:start w:val="1"/>
      <w:numFmt w:val="bullet"/>
      <w:lvlText w:val="o"/>
      <w:lvlJc w:val="left"/>
      <w:pPr>
        <w:ind w:left="1440" w:hanging="360"/>
      </w:pPr>
      <w:rPr>
        <w:rFonts w:ascii="Courier New" w:hAnsi="Courier New" w:hint="default"/>
      </w:rPr>
    </w:lvl>
    <w:lvl w:ilvl="2" w:tplc="64741C62">
      <w:start w:val="1"/>
      <w:numFmt w:val="bullet"/>
      <w:lvlText w:val=""/>
      <w:lvlJc w:val="left"/>
      <w:pPr>
        <w:ind w:left="2160" w:hanging="360"/>
      </w:pPr>
      <w:rPr>
        <w:rFonts w:ascii="Wingdings" w:hAnsi="Wingdings" w:hint="default"/>
      </w:rPr>
    </w:lvl>
    <w:lvl w:ilvl="3" w:tplc="43CEB12E">
      <w:start w:val="1"/>
      <w:numFmt w:val="bullet"/>
      <w:lvlText w:val=""/>
      <w:lvlJc w:val="left"/>
      <w:pPr>
        <w:ind w:left="2880" w:hanging="360"/>
      </w:pPr>
      <w:rPr>
        <w:rFonts w:ascii="Symbol" w:hAnsi="Symbol" w:hint="default"/>
      </w:rPr>
    </w:lvl>
    <w:lvl w:ilvl="4" w:tplc="AAB8F35E">
      <w:start w:val="1"/>
      <w:numFmt w:val="bullet"/>
      <w:lvlText w:val="o"/>
      <w:lvlJc w:val="left"/>
      <w:pPr>
        <w:ind w:left="3600" w:hanging="360"/>
      </w:pPr>
      <w:rPr>
        <w:rFonts w:ascii="Courier New" w:hAnsi="Courier New" w:hint="default"/>
      </w:rPr>
    </w:lvl>
    <w:lvl w:ilvl="5" w:tplc="F072E412">
      <w:start w:val="1"/>
      <w:numFmt w:val="bullet"/>
      <w:lvlText w:val=""/>
      <w:lvlJc w:val="left"/>
      <w:pPr>
        <w:ind w:left="4320" w:hanging="360"/>
      </w:pPr>
      <w:rPr>
        <w:rFonts w:ascii="Wingdings" w:hAnsi="Wingdings" w:hint="default"/>
      </w:rPr>
    </w:lvl>
    <w:lvl w:ilvl="6" w:tplc="0874C63A">
      <w:start w:val="1"/>
      <w:numFmt w:val="bullet"/>
      <w:lvlText w:val=""/>
      <w:lvlJc w:val="left"/>
      <w:pPr>
        <w:ind w:left="5040" w:hanging="360"/>
      </w:pPr>
      <w:rPr>
        <w:rFonts w:ascii="Symbol" w:hAnsi="Symbol" w:hint="default"/>
      </w:rPr>
    </w:lvl>
    <w:lvl w:ilvl="7" w:tplc="46BAB11C">
      <w:start w:val="1"/>
      <w:numFmt w:val="bullet"/>
      <w:lvlText w:val="o"/>
      <w:lvlJc w:val="left"/>
      <w:pPr>
        <w:ind w:left="5760" w:hanging="360"/>
      </w:pPr>
      <w:rPr>
        <w:rFonts w:ascii="Courier New" w:hAnsi="Courier New" w:hint="default"/>
      </w:rPr>
    </w:lvl>
    <w:lvl w:ilvl="8" w:tplc="F84C2234">
      <w:start w:val="1"/>
      <w:numFmt w:val="bullet"/>
      <w:lvlText w:val=""/>
      <w:lvlJc w:val="left"/>
      <w:pPr>
        <w:ind w:left="6480" w:hanging="360"/>
      </w:pPr>
      <w:rPr>
        <w:rFonts w:ascii="Wingdings" w:hAnsi="Wingdings" w:hint="default"/>
      </w:rPr>
    </w:lvl>
  </w:abstractNum>
  <w:abstractNum w:abstractNumId="22" w15:restartNumberingAfterBreak="0">
    <w:nsid w:val="4AD81798"/>
    <w:multiLevelType w:val="hybridMultilevel"/>
    <w:tmpl w:val="B08A1C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BB05653"/>
    <w:multiLevelType w:val="hybridMultilevel"/>
    <w:tmpl w:val="F9F6F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E803EDB"/>
    <w:multiLevelType w:val="hybridMultilevel"/>
    <w:tmpl w:val="3CACF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525E03"/>
    <w:multiLevelType w:val="hybridMultilevel"/>
    <w:tmpl w:val="D8AA9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62539F"/>
    <w:multiLevelType w:val="hybridMultilevel"/>
    <w:tmpl w:val="A3AC92EC"/>
    <w:lvl w:ilvl="0" w:tplc="04F0B8F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3192BB6"/>
    <w:multiLevelType w:val="hybridMultilevel"/>
    <w:tmpl w:val="52F28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4E632EF"/>
    <w:multiLevelType w:val="hybridMultilevel"/>
    <w:tmpl w:val="71A67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7036119"/>
    <w:multiLevelType w:val="hybridMultilevel"/>
    <w:tmpl w:val="74F8C8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E22BE2"/>
    <w:multiLevelType w:val="hybridMultilevel"/>
    <w:tmpl w:val="7CD0C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2716627"/>
    <w:multiLevelType w:val="hybridMultilevel"/>
    <w:tmpl w:val="7DC0B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8B4AC2"/>
    <w:multiLevelType w:val="hybridMultilevel"/>
    <w:tmpl w:val="68B2E9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7C8301F"/>
    <w:multiLevelType w:val="hybridMultilevel"/>
    <w:tmpl w:val="8D662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85724D0"/>
    <w:multiLevelType w:val="hybridMultilevel"/>
    <w:tmpl w:val="FCF26C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E7463D"/>
    <w:multiLevelType w:val="hybridMultilevel"/>
    <w:tmpl w:val="C3C4BE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1F802C1"/>
    <w:multiLevelType w:val="hybridMultilevel"/>
    <w:tmpl w:val="B71E6A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870D18"/>
    <w:multiLevelType w:val="hybridMultilevel"/>
    <w:tmpl w:val="0CFED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6501F47"/>
    <w:multiLevelType w:val="hybridMultilevel"/>
    <w:tmpl w:val="5DCE2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99355F5"/>
    <w:multiLevelType w:val="hybridMultilevel"/>
    <w:tmpl w:val="C6009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BB34A14"/>
    <w:multiLevelType w:val="hybridMultilevel"/>
    <w:tmpl w:val="43CEAB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DB69959"/>
    <w:multiLevelType w:val="hybridMultilevel"/>
    <w:tmpl w:val="119CCA16"/>
    <w:lvl w:ilvl="0" w:tplc="2F16C0F0">
      <w:start w:val="1"/>
      <w:numFmt w:val="bullet"/>
      <w:lvlText w:val=""/>
      <w:lvlJc w:val="left"/>
      <w:pPr>
        <w:ind w:left="720" w:hanging="360"/>
      </w:pPr>
      <w:rPr>
        <w:rFonts w:ascii="Symbol" w:hAnsi="Symbol" w:hint="default"/>
      </w:rPr>
    </w:lvl>
    <w:lvl w:ilvl="1" w:tplc="6D98B822">
      <w:start w:val="1"/>
      <w:numFmt w:val="bullet"/>
      <w:lvlText w:val="o"/>
      <w:lvlJc w:val="left"/>
      <w:pPr>
        <w:ind w:left="1440" w:hanging="360"/>
      </w:pPr>
      <w:rPr>
        <w:rFonts w:ascii="Courier New" w:hAnsi="Courier New" w:hint="default"/>
      </w:rPr>
    </w:lvl>
    <w:lvl w:ilvl="2" w:tplc="9628EB92">
      <w:start w:val="1"/>
      <w:numFmt w:val="bullet"/>
      <w:lvlText w:val=""/>
      <w:lvlJc w:val="left"/>
      <w:pPr>
        <w:ind w:left="2160" w:hanging="360"/>
      </w:pPr>
      <w:rPr>
        <w:rFonts w:ascii="Wingdings" w:hAnsi="Wingdings" w:hint="default"/>
      </w:rPr>
    </w:lvl>
    <w:lvl w:ilvl="3" w:tplc="E3863C66">
      <w:start w:val="1"/>
      <w:numFmt w:val="bullet"/>
      <w:lvlText w:val=""/>
      <w:lvlJc w:val="left"/>
      <w:pPr>
        <w:ind w:left="2880" w:hanging="360"/>
      </w:pPr>
      <w:rPr>
        <w:rFonts w:ascii="Symbol" w:hAnsi="Symbol" w:hint="default"/>
      </w:rPr>
    </w:lvl>
    <w:lvl w:ilvl="4" w:tplc="63AE6BA6">
      <w:start w:val="1"/>
      <w:numFmt w:val="bullet"/>
      <w:lvlText w:val="o"/>
      <w:lvlJc w:val="left"/>
      <w:pPr>
        <w:ind w:left="3600" w:hanging="360"/>
      </w:pPr>
      <w:rPr>
        <w:rFonts w:ascii="Courier New" w:hAnsi="Courier New" w:hint="default"/>
      </w:rPr>
    </w:lvl>
    <w:lvl w:ilvl="5" w:tplc="546E5CBE">
      <w:start w:val="1"/>
      <w:numFmt w:val="bullet"/>
      <w:lvlText w:val=""/>
      <w:lvlJc w:val="left"/>
      <w:pPr>
        <w:ind w:left="4320" w:hanging="360"/>
      </w:pPr>
      <w:rPr>
        <w:rFonts w:ascii="Wingdings" w:hAnsi="Wingdings" w:hint="default"/>
      </w:rPr>
    </w:lvl>
    <w:lvl w:ilvl="6" w:tplc="51B877AE">
      <w:start w:val="1"/>
      <w:numFmt w:val="bullet"/>
      <w:lvlText w:val=""/>
      <w:lvlJc w:val="left"/>
      <w:pPr>
        <w:ind w:left="5040" w:hanging="360"/>
      </w:pPr>
      <w:rPr>
        <w:rFonts w:ascii="Symbol" w:hAnsi="Symbol" w:hint="default"/>
      </w:rPr>
    </w:lvl>
    <w:lvl w:ilvl="7" w:tplc="C7BABC78">
      <w:start w:val="1"/>
      <w:numFmt w:val="bullet"/>
      <w:lvlText w:val="o"/>
      <w:lvlJc w:val="left"/>
      <w:pPr>
        <w:ind w:left="5760" w:hanging="360"/>
      </w:pPr>
      <w:rPr>
        <w:rFonts w:ascii="Courier New" w:hAnsi="Courier New" w:hint="default"/>
      </w:rPr>
    </w:lvl>
    <w:lvl w:ilvl="8" w:tplc="FEE4247A">
      <w:start w:val="1"/>
      <w:numFmt w:val="bullet"/>
      <w:lvlText w:val=""/>
      <w:lvlJc w:val="left"/>
      <w:pPr>
        <w:ind w:left="6480" w:hanging="360"/>
      </w:pPr>
      <w:rPr>
        <w:rFonts w:ascii="Wingdings" w:hAnsi="Wingdings" w:hint="default"/>
      </w:rPr>
    </w:lvl>
  </w:abstractNum>
  <w:num w:numId="1" w16cid:durableId="1755475247">
    <w:abstractNumId w:val="20"/>
  </w:num>
  <w:num w:numId="2" w16cid:durableId="722487217">
    <w:abstractNumId w:val="10"/>
  </w:num>
  <w:num w:numId="3" w16cid:durableId="854878009">
    <w:abstractNumId w:val="41"/>
  </w:num>
  <w:num w:numId="4" w16cid:durableId="68238351">
    <w:abstractNumId w:val="5"/>
  </w:num>
  <w:num w:numId="5" w16cid:durableId="456725612">
    <w:abstractNumId w:val="1"/>
  </w:num>
  <w:num w:numId="6" w16cid:durableId="83961015">
    <w:abstractNumId w:val="17"/>
  </w:num>
  <w:num w:numId="7" w16cid:durableId="659626785">
    <w:abstractNumId w:val="18"/>
  </w:num>
  <w:num w:numId="8" w16cid:durableId="1398043117">
    <w:abstractNumId w:val="14"/>
  </w:num>
  <w:num w:numId="9" w16cid:durableId="1762991532">
    <w:abstractNumId w:val="38"/>
  </w:num>
  <w:num w:numId="10" w16cid:durableId="69621172">
    <w:abstractNumId w:val="27"/>
  </w:num>
  <w:num w:numId="11" w16cid:durableId="755054147">
    <w:abstractNumId w:val="9"/>
  </w:num>
  <w:num w:numId="12" w16cid:durableId="1566641371">
    <w:abstractNumId w:val="25"/>
  </w:num>
  <w:num w:numId="13" w16cid:durableId="1714188682">
    <w:abstractNumId w:val="4"/>
  </w:num>
  <w:num w:numId="14" w16cid:durableId="246353062">
    <w:abstractNumId w:val="23"/>
  </w:num>
  <w:num w:numId="15" w16cid:durableId="1730303824">
    <w:abstractNumId w:val="2"/>
  </w:num>
  <w:num w:numId="16" w16cid:durableId="1747066856">
    <w:abstractNumId w:val="3"/>
  </w:num>
  <w:num w:numId="17" w16cid:durableId="840509854">
    <w:abstractNumId w:val="15"/>
  </w:num>
  <w:num w:numId="18" w16cid:durableId="1363677073">
    <w:abstractNumId w:val="30"/>
  </w:num>
  <w:num w:numId="19" w16cid:durableId="1330911629">
    <w:abstractNumId w:val="8"/>
  </w:num>
  <w:num w:numId="20" w16cid:durableId="1956788866">
    <w:abstractNumId w:val="37"/>
  </w:num>
  <w:num w:numId="21" w16cid:durableId="1262228413">
    <w:abstractNumId w:val="39"/>
  </w:num>
  <w:num w:numId="22" w16cid:durableId="2055811396">
    <w:abstractNumId w:val="33"/>
  </w:num>
  <w:num w:numId="23" w16cid:durableId="949892027">
    <w:abstractNumId w:val="13"/>
  </w:num>
  <w:num w:numId="24" w16cid:durableId="1508399585">
    <w:abstractNumId w:val="12"/>
  </w:num>
  <w:num w:numId="25" w16cid:durableId="1281037964">
    <w:abstractNumId w:val="24"/>
  </w:num>
  <w:num w:numId="26" w16cid:durableId="256598660">
    <w:abstractNumId w:val="11"/>
  </w:num>
  <w:num w:numId="27" w16cid:durableId="37512356">
    <w:abstractNumId w:val="16"/>
  </w:num>
  <w:num w:numId="28" w16cid:durableId="1519999194">
    <w:abstractNumId w:val="40"/>
  </w:num>
  <w:num w:numId="29" w16cid:durableId="1344089372">
    <w:abstractNumId w:val="22"/>
  </w:num>
  <w:num w:numId="30" w16cid:durableId="273103090">
    <w:abstractNumId w:val="28"/>
  </w:num>
  <w:num w:numId="31" w16cid:durableId="1385714085">
    <w:abstractNumId w:val="32"/>
  </w:num>
  <w:num w:numId="32" w16cid:durableId="1140878308">
    <w:abstractNumId w:val="29"/>
  </w:num>
  <w:num w:numId="33" w16cid:durableId="1289048219">
    <w:abstractNumId w:val="6"/>
  </w:num>
  <w:num w:numId="34" w16cid:durableId="525020969">
    <w:abstractNumId w:val="34"/>
  </w:num>
  <w:num w:numId="35" w16cid:durableId="992373109">
    <w:abstractNumId w:val="0"/>
  </w:num>
  <w:num w:numId="36" w16cid:durableId="1786343930">
    <w:abstractNumId w:val="21"/>
  </w:num>
  <w:num w:numId="37" w16cid:durableId="300162125">
    <w:abstractNumId w:val="35"/>
  </w:num>
  <w:num w:numId="38" w16cid:durableId="592473944">
    <w:abstractNumId w:val="31"/>
  </w:num>
  <w:num w:numId="39" w16cid:durableId="2002731541">
    <w:abstractNumId w:val="36"/>
  </w:num>
  <w:num w:numId="40" w16cid:durableId="190530403">
    <w:abstractNumId w:val="7"/>
  </w:num>
  <w:num w:numId="41" w16cid:durableId="1753232686">
    <w:abstractNumId w:val="26"/>
  </w:num>
  <w:num w:numId="42" w16cid:durableId="1022827910">
    <w:abstractNumId w:val="19"/>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3E9F9DE6-BB96-4137-AB2A-9DA50C92F060}"/>
    <w:docVar w:name="dgnword-eventsink" w:val="428874360"/>
  </w:docVars>
  <w:rsids>
    <w:rsidRoot w:val="00F1065B"/>
    <w:rsid w:val="00000648"/>
    <w:rsid w:val="000008DA"/>
    <w:rsid w:val="000038B1"/>
    <w:rsid w:val="0000414C"/>
    <w:rsid w:val="00004A4C"/>
    <w:rsid w:val="00004DEF"/>
    <w:rsid w:val="0000532D"/>
    <w:rsid w:val="000055C7"/>
    <w:rsid w:val="000055CC"/>
    <w:rsid w:val="00005E46"/>
    <w:rsid w:val="000061EC"/>
    <w:rsid w:val="00006EC5"/>
    <w:rsid w:val="000077EE"/>
    <w:rsid w:val="00007D64"/>
    <w:rsid w:val="00010893"/>
    <w:rsid w:val="00010BCC"/>
    <w:rsid w:val="00010C89"/>
    <w:rsid w:val="00011B0C"/>
    <w:rsid w:val="00011B51"/>
    <w:rsid w:val="00011B9F"/>
    <w:rsid w:val="00011E45"/>
    <w:rsid w:val="000124F4"/>
    <w:rsid w:val="000126B7"/>
    <w:rsid w:val="00012E89"/>
    <w:rsid w:val="00013517"/>
    <w:rsid w:val="00013DE5"/>
    <w:rsid w:val="0001452B"/>
    <w:rsid w:val="00014852"/>
    <w:rsid w:val="00014B22"/>
    <w:rsid w:val="00014D6D"/>
    <w:rsid w:val="000159C7"/>
    <w:rsid w:val="00015C1F"/>
    <w:rsid w:val="000160DA"/>
    <w:rsid w:val="000166E6"/>
    <w:rsid w:val="000167B8"/>
    <w:rsid w:val="00016A29"/>
    <w:rsid w:val="00016BD3"/>
    <w:rsid w:val="00017219"/>
    <w:rsid w:val="00017671"/>
    <w:rsid w:val="00017D84"/>
    <w:rsid w:val="00020303"/>
    <w:rsid w:val="000208A3"/>
    <w:rsid w:val="00020A70"/>
    <w:rsid w:val="000223B3"/>
    <w:rsid w:val="0002325B"/>
    <w:rsid w:val="00023D37"/>
    <w:rsid w:val="00024010"/>
    <w:rsid w:val="000247C8"/>
    <w:rsid w:val="00024B02"/>
    <w:rsid w:val="00024CC8"/>
    <w:rsid w:val="0002544B"/>
    <w:rsid w:val="000255FC"/>
    <w:rsid w:val="0002562A"/>
    <w:rsid w:val="00025B19"/>
    <w:rsid w:val="00025B80"/>
    <w:rsid w:val="0002635C"/>
    <w:rsid w:val="0002797D"/>
    <w:rsid w:val="00030E2E"/>
    <w:rsid w:val="000317F1"/>
    <w:rsid w:val="00031CFB"/>
    <w:rsid w:val="000320A1"/>
    <w:rsid w:val="00032BF5"/>
    <w:rsid w:val="00033478"/>
    <w:rsid w:val="000334C0"/>
    <w:rsid w:val="00033A8F"/>
    <w:rsid w:val="00033D48"/>
    <w:rsid w:val="00034743"/>
    <w:rsid w:val="000348BD"/>
    <w:rsid w:val="00035281"/>
    <w:rsid w:val="00035E21"/>
    <w:rsid w:val="000400C0"/>
    <w:rsid w:val="00040BAF"/>
    <w:rsid w:val="00040BBB"/>
    <w:rsid w:val="000438DA"/>
    <w:rsid w:val="00043DE9"/>
    <w:rsid w:val="000445C0"/>
    <w:rsid w:val="00044A7E"/>
    <w:rsid w:val="00044C95"/>
    <w:rsid w:val="000456D8"/>
    <w:rsid w:val="00045BDA"/>
    <w:rsid w:val="0004617B"/>
    <w:rsid w:val="00047146"/>
    <w:rsid w:val="0004784D"/>
    <w:rsid w:val="000479BB"/>
    <w:rsid w:val="00050314"/>
    <w:rsid w:val="00050ABF"/>
    <w:rsid w:val="0005149D"/>
    <w:rsid w:val="0005369E"/>
    <w:rsid w:val="00053C87"/>
    <w:rsid w:val="00053CF4"/>
    <w:rsid w:val="0005460E"/>
    <w:rsid w:val="0005482C"/>
    <w:rsid w:val="000554FB"/>
    <w:rsid w:val="000557CB"/>
    <w:rsid w:val="00056690"/>
    <w:rsid w:val="00056887"/>
    <w:rsid w:val="00057620"/>
    <w:rsid w:val="00057710"/>
    <w:rsid w:val="00057D77"/>
    <w:rsid w:val="00057E51"/>
    <w:rsid w:val="00060A30"/>
    <w:rsid w:val="00060CB8"/>
    <w:rsid w:val="000624DA"/>
    <w:rsid w:val="000625E5"/>
    <w:rsid w:val="0006262C"/>
    <w:rsid w:val="000626D1"/>
    <w:rsid w:val="0006270A"/>
    <w:rsid w:val="0006466C"/>
    <w:rsid w:val="00064EE3"/>
    <w:rsid w:val="0006542E"/>
    <w:rsid w:val="00065520"/>
    <w:rsid w:val="00065BC8"/>
    <w:rsid w:val="00065C4B"/>
    <w:rsid w:val="00065C85"/>
    <w:rsid w:val="00066F48"/>
    <w:rsid w:val="00067561"/>
    <w:rsid w:val="00067694"/>
    <w:rsid w:val="00067965"/>
    <w:rsid w:val="00067D72"/>
    <w:rsid w:val="00070498"/>
    <w:rsid w:val="00071C19"/>
    <w:rsid w:val="000720A5"/>
    <w:rsid w:val="00072D9A"/>
    <w:rsid w:val="000734E8"/>
    <w:rsid w:val="0007367A"/>
    <w:rsid w:val="000739E8"/>
    <w:rsid w:val="000742C9"/>
    <w:rsid w:val="000745BA"/>
    <w:rsid w:val="00075062"/>
    <w:rsid w:val="00076062"/>
    <w:rsid w:val="0007658D"/>
    <w:rsid w:val="0007677C"/>
    <w:rsid w:val="00076D68"/>
    <w:rsid w:val="000779FD"/>
    <w:rsid w:val="00080AB1"/>
    <w:rsid w:val="00080D8D"/>
    <w:rsid w:val="00081A90"/>
    <w:rsid w:val="00082FAC"/>
    <w:rsid w:val="0008426B"/>
    <w:rsid w:val="00084B7D"/>
    <w:rsid w:val="00084CA3"/>
    <w:rsid w:val="000861F4"/>
    <w:rsid w:val="000861F5"/>
    <w:rsid w:val="0008633E"/>
    <w:rsid w:val="00086474"/>
    <w:rsid w:val="0008676C"/>
    <w:rsid w:val="0008690D"/>
    <w:rsid w:val="000879BB"/>
    <w:rsid w:val="00087A25"/>
    <w:rsid w:val="00087D00"/>
    <w:rsid w:val="000918C5"/>
    <w:rsid w:val="000942B0"/>
    <w:rsid w:val="000948F2"/>
    <w:rsid w:val="00096A1A"/>
    <w:rsid w:val="00097726"/>
    <w:rsid w:val="00097CDA"/>
    <w:rsid w:val="000A00F6"/>
    <w:rsid w:val="000A0483"/>
    <w:rsid w:val="000A2341"/>
    <w:rsid w:val="000A32DE"/>
    <w:rsid w:val="000A3ABD"/>
    <w:rsid w:val="000A4B96"/>
    <w:rsid w:val="000A587A"/>
    <w:rsid w:val="000A6804"/>
    <w:rsid w:val="000B0FA8"/>
    <w:rsid w:val="000B152B"/>
    <w:rsid w:val="000B3C88"/>
    <w:rsid w:val="000B623F"/>
    <w:rsid w:val="000B6A1A"/>
    <w:rsid w:val="000B72FD"/>
    <w:rsid w:val="000B7C30"/>
    <w:rsid w:val="000C131A"/>
    <w:rsid w:val="000C142A"/>
    <w:rsid w:val="000C14F7"/>
    <w:rsid w:val="000C25DE"/>
    <w:rsid w:val="000C26E0"/>
    <w:rsid w:val="000C2721"/>
    <w:rsid w:val="000C2DAA"/>
    <w:rsid w:val="000C328B"/>
    <w:rsid w:val="000C3471"/>
    <w:rsid w:val="000C37D8"/>
    <w:rsid w:val="000C3979"/>
    <w:rsid w:val="000C3B9E"/>
    <w:rsid w:val="000C4772"/>
    <w:rsid w:val="000C4DE6"/>
    <w:rsid w:val="000C5C6C"/>
    <w:rsid w:val="000C63AD"/>
    <w:rsid w:val="000C64F3"/>
    <w:rsid w:val="000C666F"/>
    <w:rsid w:val="000C6B7D"/>
    <w:rsid w:val="000C772D"/>
    <w:rsid w:val="000C7B52"/>
    <w:rsid w:val="000C7BDD"/>
    <w:rsid w:val="000C7C08"/>
    <w:rsid w:val="000C7F9C"/>
    <w:rsid w:val="000D0739"/>
    <w:rsid w:val="000D14F9"/>
    <w:rsid w:val="000D1A2F"/>
    <w:rsid w:val="000D3936"/>
    <w:rsid w:val="000D5438"/>
    <w:rsid w:val="000D5B84"/>
    <w:rsid w:val="000D6F1D"/>
    <w:rsid w:val="000D7DF6"/>
    <w:rsid w:val="000D7EBA"/>
    <w:rsid w:val="000E0190"/>
    <w:rsid w:val="000E0324"/>
    <w:rsid w:val="000E0731"/>
    <w:rsid w:val="000E0841"/>
    <w:rsid w:val="000E0B15"/>
    <w:rsid w:val="000E1068"/>
    <w:rsid w:val="000E1BD0"/>
    <w:rsid w:val="000E1DAA"/>
    <w:rsid w:val="000E2611"/>
    <w:rsid w:val="000E2BFB"/>
    <w:rsid w:val="000E35FE"/>
    <w:rsid w:val="000E3A75"/>
    <w:rsid w:val="000E3F43"/>
    <w:rsid w:val="000E40E7"/>
    <w:rsid w:val="000E4268"/>
    <w:rsid w:val="000E43BF"/>
    <w:rsid w:val="000E54FF"/>
    <w:rsid w:val="000E5659"/>
    <w:rsid w:val="000E5C52"/>
    <w:rsid w:val="000E672F"/>
    <w:rsid w:val="000E76E9"/>
    <w:rsid w:val="000E78CA"/>
    <w:rsid w:val="000E791E"/>
    <w:rsid w:val="000E7F0D"/>
    <w:rsid w:val="000F179F"/>
    <w:rsid w:val="000F1F34"/>
    <w:rsid w:val="000F21FA"/>
    <w:rsid w:val="000F3331"/>
    <w:rsid w:val="000F386A"/>
    <w:rsid w:val="000F3F2C"/>
    <w:rsid w:val="000F40EC"/>
    <w:rsid w:val="000F4642"/>
    <w:rsid w:val="000F4B18"/>
    <w:rsid w:val="000F57AA"/>
    <w:rsid w:val="000F57F9"/>
    <w:rsid w:val="000F636A"/>
    <w:rsid w:val="000F6FA1"/>
    <w:rsid w:val="00100A60"/>
    <w:rsid w:val="00100BEC"/>
    <w:rsid w:val="001013F5"/>
    <w:rsid w:val="0010175D"/>
    <w:rsid w:val="00102520"/>
    <w:rsid w:val="001027BB"/>
    <w:rsid w:val="00102845"/>
    <w:rsid w:val="00103922"/>
    <w:rsid w:val="001040FC"/>
    <w:rsid w:val="001042AD"/>
    <w:rsid w:val="0010549B"/>
    <w:rsid w:val="00105EA5"/>
    <w:rsid w:val="00107903"/>
    <w:rsid w:val="00110E4E"/>
    <w:rsid w:val="00111129"/>
    <w:rsid w:val="001114A2"/>
    <w:rsid w:val="00111513"/>
    <w:rsid w:val="00111AC1"/>
    <w:rsid w:val="00111B1A"/>
    <w:rsid w:val="001123B0"/>
    <w:rsid w:val="00112471"/>
    <w:rsid w:val="001126FD"/>
    <w:rsid w:val="00112836"/>
    <w:rsid w:val="00113CCD"/>
    <w:rsid w:val="00113E14"/>
    <w:rsid w:val="0011437A"/>
    <w:rsid w:val="00114399"/>
    <w:rsid w:val="00115761"/>
    <w:rsid w:val="001168EC"/>
    <w:rsid w:val="00116B71"/>
    <w:rsid w:val="00116F20"/>
    <w:rsid w:val="0012021B"/>
    <w:rsid w:val="0012087F"/>
    <w:rsid w:val="001214CF"/>
    <w:rsid w:val="00121C56"/>
    <w:rsid w:val="00121DF1"/>
    <w:rsid w:val="00122B43"/>
    <w:rsid w:val="00122B72"/>
    <w:rsid w:val="001256B1"/>
    <w:rsid w:val="00125846"/>
    <w:rsid w:val="001259B4"/>
    <w:rsid w:val="00126061"/>
    <w:rsid w:val="00126166"/>
    <w:rsid w:val="00126317"/>
    <w:rsid w:val="00126769"/>
    <w:rsid w:val="00126964"/>
    <w:rsid w:val="00126A0C"/>
    <w:rsid w:val="001303A2"/>
    <w:rsid w:val="00130D51"/>
    <w:rsid w:val="0013248F"/>
    <w:rsid w:val="0013265F"/>
    <w:rsid w:val="00132A25"/>
    <w:rsid w:val="0013386C"/>
    <w:rsid w:val="00134558"/>
    <w:rsid w:val="00134837"/>
    <w:rsid w:val="001351CB"/>
    <w:rsid w:val="00135425"/>
    <w:rsid w:val="00135670"/>
    <w:rsid w:val="00135F6D"/>
    <w:rsid w:val="00136E73"/>
    <w:rsid w:val="001374CC"/>
    <w:rsid w:val="001377F3"/>
    <w:rsid w:val="00140275"/>
    <w:rsid w:val="001403A8"/>
    <w:rsid w:val="00140E93"/>
    <w:rsid w:val="001413C2"/>
    <w:rsid w:val="0014160C"/>
    <w:rsid w:val="001422A8"/>
    <w:rsid w:val="00142BFC"/>
    <w:rsid w:val="00142CFC"/>
    <w:rsid w:val="00142F18"/>
    <w:rsid w:val="00144161"/>
    <w:rsid w:val="0014489B"/>
    <w:rsid w:val="00144D80"/>
    <w:rsid w:val="0014506E"/>
    <w:rsid w:val="00145A46"/>
    <w:rsid w:val="00145DCF"/>
    <w:rsid w:val="001461F5"/>
    <w:rsid w:val="00147221"/>
    <w:rsid w:val="00150BC2"/>
    <w:rsid w:val="00150FFB"/>
    <w:rsid w:val="00151103"/>
    <w:rsid w:val="001518D9"/>
    <w:rsid w:val="0015298A"/>
    <w:rsid w:val="00153596"/>
    <w:rsid w:val="00153AB9"/>
    <w:rsid w:val="00156A5C"/>
    <w:rsid w:val="00156B71"/>
    <w:rsid w:val="00157421"/>
    <w:rsid w:val="00157F81"/>
    <w:rsid w:val="001606CD"/>
    <w:rsid w:val="001611E8"/>
    <w:rsid w:val="00161A51"/>
    <w:rsid w:val="00162087"/>
    <w:rsid w:val="0016220D"/>
    <w:rsid w:val="00162C7E"/>
    <w:rsid w:val="00163765"/>
    <w:rsid w:val="001639C4"/>
    <w:rsid w:val="001640A3"/>
    <w:rsid w:val="001648D1"/>
    <w:rsid w:val="001652DC"/>
    <w:rsid w:val="00165623"/>
    <w:rsid w:val="00165AAB"/>
    <w:rsid w:val="00166244"/>
    <w:rsid w:val="00166342"/>
    <w:rsid w:val="0016704A"/>
    <w:rsid w:val="00170A91"/>
    <w:rsid w:val="0017240F"/>
    <w:rsid w:val="001724F8"/>
    <w:rsid w:val="00173059"/>
    <w:rsid w:val="00173727"/>
    <w:rsid w:val="00174684"/>
    <w:rsid w:val="00174AF0"/>
    <w:rsid w:val="00175077"/>
    <w:rsid w:val="0017579D"/>
    <w:rsid w:val="0017592C"/>
    <w:rsid w:val="00176180"/>
    <w:rsid w:val="00176F12"/>
    <w:rsid w:val="0017750E"/>
    <w:rsid w:val="001775C4"/>
    <w:rsid w:val="001777B7"/>
    <w:rsid w:val="00177AA7"/>
    <w:rsid w:val="00180BB4"/>
    <w:rsid w:val="00180E9C"/>
    <w:rsid w:val="00182C87"/>
    <w:rsid w:val="00183747"/>
    <w:rsid w:val="00184A1B"/>
    <w:rsid w:val="00185090"/>
    <w:rsid w:val="001864D8"/>
    <w:rsid w:val="0018663F"/>
    <w:rsid w:val="00186E08"/>
    <w:rsid w:val="00186FF4"/>
    <w:rsid w:val="00187BB0"/>
    <w:rsid w:val="00190B26"/>
    <w:rsid w:val="00190C47"/>
    <w:rsid w:val="00191182"/>
    <w:rsid w:val="001912C5"/>
    <w:rsid w:val="00191499"/>
    <w:rsid w:val="0019174B"/>
    <w:rsid w:val="00191CFE"/>
    <w:rsid w:val="00192127"/>
    <w:rsid w:val="00192708"/>
    <w:rsid w:val="00192936"/>
    <w:rsid w:val="00192977"/>
    <w:rsid w:val="0019298E"/>
    <w:rsid w:val="001934E9"/>
    <w:rsid w:val="00193542"/>
    <w:rsid w:val="0019393C"/>
    <w:rsid w:val="00193C41"/>
    <w:rsid w:val="001943C2"/>
    <w:rsid w:val="00194EE2"/>
    <w:rsid w:val="00195219"/>
    <w:rsid w:val="00195330"/>
    <w:rsid w:val="001958A4"/>
    <w:rsid w:val="00196A4E"/>
    <w:rsid w:val="00197A17"/>
    <w:rsid w:val="001A01EF"/>
    <w:rsid w:val="001A1610"/>
    <w:rsid w:val="001A30B3"/>
    <w:rsid w:val="001A3454"/>
    <w:rsid w:val="001A37CD"/>
    <w:rsid w:val="001A3D15"/>
    <w:rsid w:val="001A4E59"/>
    <w:rsid w:val="001A4EB0"/>
    <w:rsid w:val="001A523C"/>
    <w:rsid w:val="001A649E"/>
    <w:rsid w:val="001A743E"/>
    <w:rsid w:val="001A75BE"/>
    <w:rsid w:val="001A78F9"/>
    <w:rsid w:val="001B0291"/>
    <w:rsid w:val="001B0321"/>
    <w:rsid w:val="001B08BB"/>
    <w:rsid w:val="001B178E"/>
    <w:rsid w:val="001B2E8F"/>
    <w:rsid w:val="001B339B"/>
    <w:rsid w:val="001B3538"/>
    <w:rsid w:val="001B371D"/>
    <w:rsid w:val="001B380B"/>
    <w:rsid w:val="001B3FB4"/>
    <w:rsid w:val="001B435B"/>
    <w:rsid w:val="001B52FD"/>
    <w:rsid w:val="001C0A1C"/>
    <w:rsid w:val="001C0DFB"/>
    <w:rsid w:val="001C121A"/>
    <w:rsid w:val="001C1793"/>
    <w:rsid w:val="001C1E09"/>
    <w:rsid w:val="001C2014"/>
    <w:rsid w:val="001C2024"/>
    <w:rsid w:val="001C2D10"/>
    <w:rsid w:val="001C2E6B"/>
    <w:rsid w:val="001C2F66"/>
    <w:rsid w:val="001C331F"/>
    <w:rsid w:val="001C4CA0"/>
    <w:rsid w:val="001C5722"/>
    <w:rsid w:val="001C5FF8"/>
    <w:rsid w:val="001C6359"/>
    <w:rsid w:val="001C6AB7"/>
    <w:rsid w:val="001C6B3D"/>
    <w:rsid w:val="001D142C"/>
    <w:rsid w:val="001D1B09"/>
    <w:rsid w:val="001D1E89"/>
    <w:rsid w:val="001D2DFB"/>
    <w:rsid w:val="001D3DB2"/>
    <w:rsid w:val="001D4662"/>
    <w:rsid w:val="001D4FB2"/>
    <w:rsid w:val="001D71B5"/>
    <w:rsid w:val="001D7B2B"/>
    <w:rsid w:val="001D7F60"/>
    <w:rsid w:val="001E0002"/>
    <w:rsid w:val="001E0365"/>
    <w:rsid w:val="001E0C93"/>
    <w:rsid w:val="001E0E8C"/>
    <w:rsid w:val="001E1EC8"/>
    <w:rsid w:val="001E28E4"/>
    <w:rsid w:val="001E2D0D"/>
    <w:rsid w:val="001E372D"/>
    <w:rsid w:val="001E408A"/>
    <w:rsid w:val="001E4F5B"/>
    <w:rsid w:val="001E610D"/>
    <w:rsid w:val="001E6C2D"/>
    <w:rsid w:val="001F0478"/>
    <w:rsid w:val="001F0F59"/>
    <w:rsid w:val="001F17A8"/>
    <w:rsid w:val="001F1A0D"/>
    <w:rsid w:val="001F2874"/>
    <w:rsid w:val="001F2C0A"/>
    <w:rsid w:val="001F351A"/>
    <w:rsid w:val="001F500C"/>
    <w:rsid w:val="001F5A7A"/>
    <w:rsid w:val="001F5C45"/>
    <w:rsid w:val="001F6C79"/>
    <w:rsid w:val="001F6E66"/>
    <w:rsid w:val="001F7302"/>
    <w:rsid w:val="001F73A3"/>
    <w:rsid w:val="001F7D89"/>
    <w:rsid w:val="002007ED"/>
    <w:rsid w:val="002008FE"/>
    <w:rsid w:val="00200AE9"/>
    <w:rsid w:val="00200DB1"/>
    <w:rsid w:val="00203295"/>
    <w:rsid w:val="00203384"/>
    <w:rsid w:val="00203388"/>
    <w:rsid w:val="002033D0"/>
    <w:rsid w:val="00203926"/>
    <w:rsid w:val="0020493F"/>
    <w:rsid w:val="00204FE9"/>
    <w:rsid w:val="00205C24"/>
    <w:rsid w:val="00205FBF"/>
    <w:rsid w:val="00206023"/>
    <w:rsid w:val="002062BF"/>
    <w:rsid w:val="002067BA"/>
    <w:rsid w:val="00206892"/>
    <w:rsid w:val="002109E1"/>
    <w:rsid w:val="0021185C"/>
    <w:rsid w:val="00211BB8"/>
    <w:rsid w:val="00212D08"/>
    <w:rsid w:val="00212FBF"/>
    <w:rsid w:val="00213589"/>
    <w:rsid w:val="00213A3D"/>
    <w:rsid w:val="00214334"/>
    <w:rsid w:val="00214A4F"/>
    <w:rsid w:val="00214DD5"/>
    <w:rsid w:val="00215341"/>
    <w:rsid w:val="002158A7"/>
    <w:rsid w:val="00215B11"/>
    <w:rsid w:val="002164E9"/>
    <w:rsid w:val="00217444"/>
    <w:rsid w:val="00217D3B"/>
    <w:rsid w:val="00217DB0"/>
    <w:rsid w:val="00217F03"/>
    <w:rsid w:val="002203A1"/>
    <w:rsid w:val="00220D3E"/>
    <w:rsid w:val="002214CA"/>
    <w:rsid w:val="00221B25"/>
    <w:rsid w:val="00222464"/>
    <w:rsid w:val="00222F3A"/>
    <w:rsid w:val="002237FB"/>
    <w:rsid w:val="002270B4"/>
    <w:rsid w:val="00227826"/>
    <w:rsid w:val="00227A9B"/>
    <w:rsid w:val="002302A1"/>
    <w:rsid w:val="00230C24"/>
    <w:rsid w:val="00231C6C"/>
    <w:rsid w:val="0023207C"/>
    <w:rsid w:val="00234DED"/>
    <w:rsid w:val="00234E2E"/>
    <w:rsid w:val="00235141"/>
    <w:rsid w:val="00235446"/>
    <w:rsid w:val="00236CAB"/>
    <w:rsid w:val="00237660"/>
    <w:rsid w:val="002378EC"/>
    <w:rsid w:val="00240801"/>
    <w:rsid w:val="00240E97"/>
    <w:rsid w:val="00241E77"/>
    <w:rsid w:val="002425A9"/>
    <w:rsid w:val="00242D40"/>
    <w:rsid w:val="00243EC2"/>
    <w:rsid w:val="00244081"/>
    <w:rsid w:val="002441DC"/>
    <w:rsid w:val="00244FAE"/>
    <w:rsid w:val="00245965"/>
    <w:rsid w:val="00247C73"/>
    <w:rsid w:val="00250389"/>
    <w:rsid w:val="00250E42"/>
    <w:rsid w:val="00251B8C"/>
    <w:rsid w:val="002523FB"/>
    <w:rsid w:val="00252CD7"/>
    <w:rsid w:val="00252E19"/>
    <w:rsid w:val="002540AB"/>
    <w:rsid w:val="0025527E"/>
    <w:rsid w:val="00256160"/>
    <w:rsid w:val="002561DE"/>
    <w:rsid w:val="002570C7"/>
    <w:rsid w:val="0025739C"/>
    <w:rsid w:val="00261081"/>
    <w:rsid w:val="0026280B"/>
    <w:rsid w:val="0026444E"/>
    <w:rsid w:val="002644C4"/>
    <w:rsid w:val="00264CCD"/>
    <w:rsid w:val="002654F3"/>
    <w:rsid w:val="00265603"/>
    <w:rsid w:val="002658F7"/>
    <w:rsid w:val="00265C5F"/>
    <w:rsid w:val="00266209"/>
    <w:rsid w:val="00266210"/>
    <w:rsid w:val="002662C5"/>
    <w:rsid w:val="00266523"/>
    <w:rsid w:val="002665DF"/>
    <w:rsid w:val="00266DEB"/>
    <w:rsid w:val="00267824"/>
    <w:rsid w:val="00270161"/>
    <w:rsid w:val="00270F56"/>
    <w:rsid w:val="00271AAE"/>
    <w:rsid w:val="00273E5C"/>
    <w:rsid w:val="00274B7B"/>
    <w:rsid w:val="002757BB"/>
    <w:rsid w:val="00275B0F"/>
    <w:rsid w:val="0027637F"/>
    <w:rsid w:val="00276453"/>
    <w:rsid w:val="00276808"/>
    <w:rsid w:val="00277466"/>
    <w:rsid w:val="002779DD"/>
    <w:rsid w:val="00277BC7"/>
    <w:rsid w:val="00277DE4"/>
    <w:rsid w:val="0028082E"/>
    <w:rsid w:val="002813DB"/>
    <w:rsid w:val="00282154"/>
    <w:rsid w:val="002821C2"/>
    <w:rsid w:val="00282A90"/>
    <w:rsid w:val="00284F55"/>
    <w:rsid w:val="0028565A"/>
    <w:rsid w:val="00285B40"/>
    <w:rsid w:val="00285ECD"/>
    <w:rsid w:val="00287424"/>
    <w:rsid w:val="002878EB"/>
    <w:rsid w:val="00291649"/>
    <w:rsid w:val="00291824"/>
    <w:rsid w:val="00291EEC"/>
    <w:rsid w:val="00292451"/>
    <w:rsid w:val="0029331D"/>
    <w:rsid w:val="00294346"/>
    <w:rsid w:val="002949F5"/>
    <w:rsid w:val="00294A02"/>
    <w:rsid w:val="00295658"/>
    <w:rsid w:val="00296AC9"/>
    <w:rsid w:val="00296B3E"/>
    <w:rsid w:val="00297277"/>
    <w:rsid w:val="0029728E"/>
    <w:rsid w:val="002A0452"/>
    <w:rsid w:val="002A0D2A"/>
    <w:rsid w:val="002A1212"/>
    <w:rsid w:val="002A27D3"/>
    <w:rsid w:val="002A3267"/>
    <w:rsid w:val="002A3DAB"/>
    <w:rsid w:val="002A42E0"/>
    <w:rsid w:val="002A5619"/>
    <w:rsid w:val="002A58E4"/>
    <w:rsid w:val="002A61DE"/>
    <w:rsid w:val="002A6926"/>
    <w:rsid w:val="002A7F91"/>
    <w:rsid w:val="002B038C"/>
    <w:rsid w:val="002B105B"/>
    <w:rsid w:val="002B17DE"/>
    <w:rsid w:val="002B1D2E"/>
    <w:rsid w:val="002B2E82"/>
    <w:rsid w:val="002B30CC"/>
    <w:rsid w:val="002B31D2"/>
    <w:rsid w:val="002B378A"/>
    <w:rsid w:val="002B45FB"/>
    <w:rsid w:val="002B4D84"/>
    <w:rsid w:val="002B4FDE"/>
    <w:rsid w:val="002B5092"/>
    <w:rsid w:val="002B6683"/>
    <w:rsid w:val="002B6CE9"/>
    <w:rsid w:val="002B6D4C"/>
    <w:rsid w:val="002B7181"/>
    <w:rsid w:val="002B7852"/>
    <w:rsid w:val="002C0AD1"/>
    <w:rsid w:val="002C0E62"/>
    <w:rsid w:val="002C0F06"/>
    <w:rsid w:val="002C1095"/>
    <w:rsid w:val="002C140C"/>
    <w:rsid w:val="002C2177"/>
    <w:rsid w:val="002C3296"/>
    <w:rsid w:val="002C34BF"/>
    <w:rsid w:val="002C36AB"/>
    <w:rsid w:val="002C45F1"/>
    <w:rsid w:val="002C4819"/>
    <w:rsid w:val="002C4D86"/>
    <w:rsid w:val="002C50F6"/>
    <w:rsid w:val="002C59E9"/>
    <w:rsid w:val="002C6C3E"/>
    <w:rsid w:val="002C6D09"/>
    <w:rsid w:val="002C7105"/>
    <w:rsid w:val="002C7117"/>
    <w:rsid w:val="002C76DA"/>
    <w:rsid w:val="002D0245"/>
    <w:rsid w:val="002D0362"/>
    <w:rsid w:val="002D0496"/>
    <w:rsid w:val="002D098C"/>
    <w:rsid w:val="002D09CA"/>
    <w:rsid w:val="002D0AD4"/>
    <w:rsid w:val="002D1160"/>
    <w:rsid w:val="002D1464"/>
    <w:rsid w:val="002D1F77"/>
    <w:rsid w:val="002D2B81"/>
    <w:rsid w:val="002D2E21"/>
    <w:rsid w:val="002D4040"/>
    <w:rsid w:val="002D4044"/>
    <w:rsid w:val="002D4D17"/>
    <w:rsid w:val="002D5D4C"/>
    <w:rsid w:val="002D6659"/>
    <w:rsid w:val="002D6CED"/>
    <w:rsid w:val="002D6D2A"/>
    <w:rsid w:val="002D72B0"/>
    <w:rsid w:val="002D732D"/>
    <w:rsid w:val="002D790C"/>
    <w:rsid w:val="002E01A0"/>
    <w:rsid w:val="002E057C"/>
    <w:rsid w:val="002E2714"/>
    <w:rsid w:val="002E2F4D"/>
    <w:rsid w:val="002E3B11"/>
    <w:rsid w:val="002E3E08"/>
    <w:rsid w:val="002E4166"/>
    <w:rsid w:val="002E41D3"/>
    <w:rsid w:val="002E5100"/>
    <w:rsid w:val="002E57C7"/>
    <w:rsid w:val="002E593C"/>
    <w:rsid w:val="002E5D4D"/>
    <w:rsid w:val="002F0242"/>
    <w:rsid w:val="002F05F3"/>
    <w:rsid w:val="002F11E2"/>
    <w:rsid w:val="002F14B5"/>
    <w:rsid w:val="002F15BF"/>
    <w:rsid w:val="002F1BD5"/>
    <w:rsid w:val="002F22F0"/>
    <w:rsid w:val="002F261D"/>
    <w:rsid w:val="002F3CB3"/>
    <w:rsid w:val="002F4C78"/>
    <w:rsid w:val="002F4C7B"/>
    <w:rsid w:val="002F61C2"/>
    <w:rsid w:val="002F6ABE"/>
    <w:rsid w:val="0030069A"/>
    <w:rsid w:val="00301E95"/>
    <w:rsid w:val="0030244D"/>
    <w:rsid w:val="00302C65"/>
    <w:rsid w:val="00302DAE"/>
    <w:rsid w:val="00303B78"/>
    <w:rsid w:val="0030438E"/>
    <w:rsid w:val="00304A1E"/>
    <w:rsid w:val="00306BEA"/>
    <w:rsid w:val="00307380"/>
    <w:rsid w:val="00307574"/>
    <w:rsid w:val="00307CE8"/>
    <w:rsid w:val="003104C5"/>
    <w:rsid w:val="00310B13"/>
    <w:rsid w:val="00311713"/>
    <w:rsid w:val="00311C3E"/>
    <w:rsid w:val="00311F83"/>
    <w:rsid w:val="0031236F"/>
    <w:rsid w:val="00312790"/>
    <w:rsid w:val="003127BD"/>
    <w:rsid w:val="00312991"/>
    <w:rsid w:val="003132D4"/>
    <w:rsid w:val="00314785"/>
    <w:rsid w:val="00314CF9"/>
    <w:rsid w:val="00315F22"/>
    <w:rsid w:val="0031639E"/>
    <w:rsid w:val="0031657F"/>
    <w:rsid w:val="003178F2"/>
    <w:rsid w:val="00320395"/>
    <w:rsid w:val="00320F05"/>
    <w:rsid w:val="0032130E"/>
    <w:rsid w:val="00321B34"/>
    <w:rsid w:val="00321F8A"/>
    <w:rsid w:val="00322109"/>
    <w:rsid w:val="00322241"/>
    <w:rsid w:val="003222F3"/>
    <w:rsid w:val="0032238D"/>
    <w:rsid w:val="00322C45"/>
    <w:rsid w:val="003253C0"/>
    <w:rsid w:val="00326166"/>
    <w:rsid w:val="00326DD3"/>
    <w:rsid w:val="00327269"/>
    <w:rsid w:val="00327473"/>
    <w:rsid w:val="0034018E"/>
    <w:rsid w:val="0034043E"/>
    <w:rsid w:val="00340CE7"/>
    <w:rsid w:val="003410EB"/>
    <w:rsid w:val="00341920"/>
    <w:rsid w:val="00341CA9"/>
    <w:rsid w:val="0034221B"/>
    <w:rsid w:val="003437CD"/>
    <w:rsid w:val="00344608"/>
    <w:rsid w:val="00345192"/>
    <w:rsid w:val="00345B5C"/>
    <w:rsid w:val="00346289"/>
    <w:rsid w:val="00346893"/>
    <w:rsid w:val="00346EF6"/>
    <w:rsid w:val="0034751E"/>
    <w:rsid w:val="003478A3"/>
    <w:rsid w:val="00347A7C"/>
    <w:rsid w:val="003509D5"/>
    <w:rsid w:val="00350A7A"/>
    <w:rsid w:val="00351AD1"/>
    <w:rsid w:val="00352352"/>
    <w:rsid w:val="00352DB1"/>
    <w:rsid w:val="00352E03"/>
    <w:rsid w:val="003530E9"/>
    <w:rsid w:val="00353D5D"/>
    <w:rsid w:val="00353EB5"/>
    <w:rsid w:val="00354CAF"/>
    <w:rsid w:val="00354E9A"/>
    <w:rsid w:val="0035584E"/>
    <w:rsid w:val="00355FB0"/>
    <w:rsid w:val="00356DCD"/>
    <w:rsid w:val="00356FF5"/>
    <w:rsid w:val="0035795C"/>
    <w:rsid w:val="00357FEC"/>
    <w:rsid w:val="003603B2"/>
    <w:rsid w:val="00360438"/>
    <w:rsid w:val="00360C18"/>
    <w:rsid w:val="00361D75"/>
    <w:rsid w:val="0036213E"/>
    <w:rsid w:val="003627FA"/>
    <w:rsid w:val="0036289C"/>
    <w:rsid w:val="00362E92"/>
    <w:rsid w:val="003637AE"/>
    <w:rsid w:val="003646F6"/>
    <w:rsid w:val="00365213"/>
    <w:rsid w:val="00365E28"/>
    <w:rsid w:val="0036609B"/>
    <w:rsid w:val="00367DF5"/>
    <w:rsid w:val="003706A6"/>
    <w:rsid w:val="00371122"/>
    <w:rsid w:val="00371879"/>
    <w:rsid w:val="00371B9A"/>
    <w:rsid w:val="00371DF4"/>
    <w:rsid w:val="00372070"/>
    <w:rsid w:val="003723B8"/>
    <w:rsid w:val="00373856"/>
    <w:rsid w:val="00374D4C"/>
    <w:rsid w:val="0037531B"/>
    <w:rsid w:val="0037565D"/>
    <w:rsid w:val="00375929"/>
    <w:rsid w:val="00375D79"/>
    <w:rsid w:val="00375FDF"/>
    <w:rsid w:val="00377826"/>
    <w:rsid w:val="0038063C"/>
    <w:rsid w:val="00380CA4"/>
    <w:rsid w:val="0038121A"/>
    <w:rsid w:val="00382235"/>
    <w:rsid w:val="00382E0C"/>
    <w:rsid w:val="00382EBC"/>
    <w:rsid w:val="00383D75"/>
    <w:rsid w:val="003843FF"/>
    <w:rsid w:val="00384729"/>
    <w:rsid w:val="0038679E"/>
    <w:rsid w:val="00386BD0"/>
    <w:rsid w:val="003874C3"/>
    <w:rsid w:val="003877B1"/>
    <w:rsid w:val="0039090F"/>
    <w:rsid w:val="00391647"/>
    <w:rsid w:val="00391F6E"/>
    <w:rsid w:val="0039274B"/>
    <w:rsid w:val="00392B09"/>
    <w:rsid w:val="00392C84"/>
    <w:rsid w:val="00394666"/>
    <w:rsid w:val="00394DEB"/>
    <w:rsid w:val="003951AD"/>
    <w:rsid w:val="003964B3"/>
    <w:rsid w:val="0039669E"/>
    <w:rsid w:val="0039777D"/>
    <w:rsid w:val="003A0795"/>
    <w:rsid w:val="003A1EFD"/>
    <w:rsid w:val="003A20FD"/>
    <w:rsid w:val="003A2DAC"/>
    <w:rsid w:val="003A4131"/>
    <w:rsid w:val="003A5554"/>
    <w:rsid w:val="003A6054"/>
    <w:rsid w:val="003A6442"/>
    <w:rsid w:val="003A6554"/>
    <w:rsid w:val="003A6DEC"/>
    <w:rsid w:val="003A7775"/>
    <w:rsid w:val="003B00FC"/>
    <w:rsid w:val="003B01E7"/>
    <w:rsid w:val="003B0C7E"/>
    <w:rsid w:val="003B0C97"/>
    <w:rsid w:val="003B0CBB"/>
    <w:rsid w:val="003B1968"/>
    <w:rsid w:val="003B1F79"/>
    <w:rsid w:val="003B1FAD"/>
    <w:rsid w:val="003B2362"/>
    <w:rsid w:val="003B281D"/>
    <w:rsid w:val="003B2CDF"/>
    <w:rsid w:val="003B3447"/>
    <w:rsid w:val="003B39E2"/>
    <w:rsid w:val="003B43AC"/>
    <w:rsid w:val="003B43D9"/>
    <w:rsid w:val="003B4418"/>
    <w:rsid w:val="003B4BC3"/>
    <w:rsid w:val="003B5164"/>
    <w:rsid w:val="003B7BF3"/>
    <w:rsid w:val="003C03F5"/>
    <w:rsid w:val="003C0A50"/>
    <w:rsid w:val="003C216D"/>
    <w:rsid w:val="003C247C"/>
    <w:rsid w:val="003C294B"/>
    <w:rsid w:val="003C47DC"/>
    <w:rsid w:val="003C59FF"/>
    <w:rsid w:val="003C5AB8"/>
    <w:rsid w:val="003C5E1E"/>
    <w:rsid w:val="003C639B"/>
    <w:rsid w:val="003C7136"/>
    <w:rsid w:val="003C729A"/>
    <w:rsid w:val="003C7BFB"/>
    <w:rsid w:val="003C7F59"/>
    <w:rsid w:val="003D12BA"/>
    <w:rsid w:val="003D14BA"/>
    <w:rsid w:val="003D2163"/>
    <w:rsid w:val="003D23E7"/>
    <w:rsid w:val="003D24E4"/>
    <w:rsid w:val="003D255A"/>
    <w:rsid w:val="003D2FCC"/>
    <w:rsid w:val="003D36C3"/>
    <w:rsid w:val="003D44BC"/>
    <w:rsid w:val="003D5948"/>
    <w:rsid w:val="003D5C7C"/>
    <w:rsid w:val="003D6096"/>
    <w:rsid w:val="003D6A92"/>
    <w:rsid w:val="003D6EB4"/>
    <w:rsid w:val="003D6F33"/>
    <w:rsid w:val="003D6FAC"/>
    <w:rsid w:val="003E10E4"/>
    <w:rsid w:val="003E1FAD"/>
    <w:rsid w:val="003E211F"/>
    <w:rsid w:val="003E32B6"/>
    <w:rsid w:val="003E36EE"/>
    <w:rsid w:val="003E38C1"/>
    <w:rsid w:val="003E3F2B"/>
    <w:rsid w:val="003E44B3"/>
    <w:rsid w:val="003E47A9"/>
    <w:rsid w:val="003E5AF8"/>
    <w:rsid w:val="003F015B"/>
    <w:rsid w:val="003F07AA"/>
    <w:rsid w:val="003F0F64"/>
    <w:rsid w:val="003F1430"/>
    <w:rsid w:val="003F179B"/>
    <w:rsid w:val="003F357C"/>
    <w:rsid w:val="003F3823"/>
    <w:rsid w:val="003F4112"/>
    <w:rsid w:val="003F412A"/>
    <w:rsid w:val="003F4276"/>
    <w:rsid w:val="003F48F9"/>
    <w:rsid w:val="003F49A6"/>
    <w:rsid w:val="003F5E5B"/>
    <w:rsid w:val="003F5EC4"/>
    <w:rsid w:val="003F7218"/>
    <w:rsid w:val="003F7976"/>
    <w:rsid w:val="003F7D83"/>
    <w:rsid w:val="0040005D"/>
    <w:rsid w:val="004003DE"/>
    <w:rsid w:val="004005C1"/>
    <w:rsid w:val="00400CA0"/>
    <w:rsid w:val="00400E6B"/>
    <w:rsid w:val="004018D9"/>
    <w:rsid w:val="00401ACC"/>
    <w:rsid w:val="00402279"/>
    <w:rsid w:val="0040235E"/>
    <w:rsid w:val="00402548"/>
    <w:rsid w:val="00402D4D"/>
    <w:rsid w:val="004038EF"/>
    <w:rsid w:val="0040393B"/>
    <w:rsid w:val="004044A6"/>
    <w:rsid w:val="004046A7"/>
    <w:rsid w:val="00404793"/>
    <w:rsid w:val="004053EE"/>
    <w:rsid w:val="0040609E"/>
    <w:rsid w:val="00406140"/>
    <w:rsid w:val="004069E1"/>
    <w:rsid w:val="00407B98"/>
    <w:rsid w:val="004100B0"/>
    <w:rsid w:val="0041118B"/>
    <w:rsid w:val="0041156E"/>
    <w:rsid w:val="004128D7"/>
    <w:rsid w:val="004133B3"/>
    <w:rsid w:val="0041485C"/>
    <w:rsid w:val="004161C3"/>
    <w:rsid w:val="004167E0"/>
    <w:rsid w:val="00416999"/>
    <w:rsid w:val="00416B38"/>
    <w:rsid w:val="004178A8"/>
    <w:rsid w:val="00420694"/>
    <w:rsid w:val="00422BE8"/>
    <w:rsid w:val="00422CFA"/>
    <w:rsid w:val="00422EC7"/>
    <w:rsid w:val="00423819"/>
    <w:rsid w:val="004239E3"/>
    <w:rsid w:val="004239F2"/>
    <w:rsid w:val="00424185"/>
    <w:rsid w:val="0042427A"/>
    <w:rsid w:val="00424CF2"/>
    <w:rsid w:val="004251C7"/>
    <w:rsid w:val="00425AFC"/>
    <w:rsid w:val="0042632C"/>
    <w:rsid w:val="004269EA"/>
    <w:rsid w:val="00426EEA"/>
    <w:rsid w:val="00426FE2"/>
    <w:rsid w:val="00427763"/>
    <w:rsid w:val="004278BA"/>
    <w:rsid w:val="004302D9"/>
    <w:rsid w:val="004303FC"/>
    <w:rsid w:val="00430777"/>
    <w:rsid w:val="00430F34"/>
    <w:rsid w:val="00430F90"/>
    <w:rsid w:val="004312D0"/>
    <w:rsid w:val="00431302"/>
    <w:rsid w:val="00432F63"/>
    <w:rsid w:val="00433C36"/>
    <w:rsid w:val="00433C65"/>
    <w:rsid w:val="004342FA"/>
    <w:rsid w:val="004346B9"/>
    <w:rsid w:val="004353E0"/>
    <w:rsid w:val="00436435"/>
    <w:rsid w:val="00436448"/>
    <w:rsid w:val="0043652B"/>
    <w:rsid w:val="004370CA"/>
    <w:rsid w:val="0043717C"/>
    <w:rsid w:val="004371AD"/>
    <w:rsid w:val="00437BB5"/>
    <w:rsid w:val="00440507"/>
    <w:rsid w:val="00441526"/>
    <w:rsid w:val="004423BF"/>
    <w:rsid w:val="004427A2"/>
    <w:rsid w:val="00442923"/>
    <w:rsid w:val="004437DA"/>
    <w:rsid w:val="00443F43"/>
    <w:rsid w:val="00444DDA"/>
    <w:rsid w:val="004454F6"/>
    <w:rsid w:val="00445D7A"/>
    <w:rsid w:val="004469EF"/>
    <w:rsid w:val="00446E57"/>
    <w:rsid w:val="0044728E"/>
    <w:rsid w:val="00447EA3"/>
    <w:rsid w:val="00447F03"/>
    <w:rsid w:val="004500C8"/>
    <w:rsid w:val="004508ED"/>
    <w:rsid w:val="00450BB2"/>
    <w:rsid w:val="00450F6C"/>
    <w:rsid w:val="0045169F"/>
    <w:rsid w:val="00451F26"/>
    <w:rsid w:val="0045258C"/>
    <w:rsid w:val="00454377"/>
    <w:rsid w:val="004543F2"/>
    <w:rsid w:val="00454A12"/>
    <w:rsid w:val="0045544F"/>
    <w:rsid w:val="004565AE"/>
    <w:rsid w:val="00456C3C"/>
    <w:rsid w:val="00456D70"/>
    <w:rsid w:val="00457472"/>
    <w:rsid w:val="0046131D"/>
    <w:rsid w:val="00461508"/>
    <w:rsid w:val="004616EB"/>
    <w:rsid w:val="00462BE2"/>
    <w:rsid w:val="0046334F"/>
    <w:rsid w:val="0046338B"/>
    <w:rsid w:val="0046481E"/>
    <w:rsid w:val="00464931"/>
    <w:rsid w:val="00464CF7"/>
    <w:rsid w:val="00464FA7"/>
    <w:rsid w:val="0046543A"/>
    <w:rsid w:val="004656A4"/>
    <w:rsid w:val="00465BB0"/>
    <w:rsid w:val="004660CD"/>
    <w:rsid w:val="00467025"/>
    <w:rsid w:val="004700D1"/>
    <w:rsid w:val="00471823"/>
    <w:rsid w:val="004720C9"/>
    <w:rsid w:val="00472617"/>
    <w:rsid w:val="0047272F"/>
    <w:rsid w:val="00472959"/>
    <w:rsid w:val="00473AAD"/>
    <w:rsid w:val="00474020"/>
    <w:rsid w:val="0047454B"/>
    <w:rsid w:val="004745E1"/>
    <w:rsid w:val="00474877"/>
    <w:rsid w:val="0047568D"/>
    <w:rsid w:val="004759FA"/>
    <w:rsid w:val="00475CE0"/>
    <w:rsid w:val="00476804"/>
    <w:rsid w:val="00476B5C"/>
    <w:rsid w:val="00477615"/>
    <w:rsid w:val="00480713"/>
    <w:rsid w:val="00480CC8"/>
    <w:rsid w:val="0048131A"/>
    <w:rsid w:val="0048157B"/>
    <w:rsid w:val="00481D87"/>
    <w:rsid w:val="00481E9E"/>
    <w:rsid w:val="00481F52"/>
    <w:rsid w:val="0048226E"/>
    <w:rsid w:val="00482DCC"/>
    <w:rsid w:val="004848E3"/>
    <w:rsid w:val="00484C35"/>
    <w:rsid w:val="00484F69"/>
    <w:rsid w:val="004856D4"/>
    <w:rsid w:val="00485D4E"/>
    <w:rsid w:val="00486156"/>
    <w:rsid w:val="004900A9"/>
    <w:rsid w:val="004905E7"/>
    <w:rsid w:val="00490B53"/>
    <w:rsid w:val="00491729"/>
    <w:rsid w:val="00491997"/>
    <w:rsid w:val="004928F1"/>
    <w:rsid w:val="004933B7"/>
    <w:rsid w:val="004936CD"/>
    <w:rsid w:val="00493A0F"/>
    <w:rsid w:val="004945AE"/>
    <w:rsid w:val="004A09B7"/>
    <w:rsid w:val="004A1530"/>
    <w:rsid w:val="004A1C78"/>
    <w:rsid w:val="004A2928"/>
    <w:rsid w:val="004A371E"/>
    <w:rsid w:val="004A3B6D"/>
    <w:rsid w:val="004A44E9"/>
    <w:rsid w:val="004A5849"/>
    <w:rsid w:val="004A5A24"/>
    <w:rsid w:val="004A636F"/>
    <w:rsid w:val="004B0319"/>
    <w:rsid w:val="004B10D2"/>
    <w:rsid w:val="004B1307"/>
    <w:rsid w:val="004B3E81"/>
    <w:rsid w:val="004B5F84"/>
    <w:rsid w:val="004B7026"/>
    <w:rsid w:val="004B73D9"/>
    <w:rsid w:val="004C0711"/>
    <w:rsid w:val="004C071A"/>
    <w:rsid w:val="004C0B49"/>
    <w:rsid w:val="004C1518"/>
    <w:rsid w:val="004C19F3"/>
    <w:rsid w:val="004C23B1"/>
    <w:rsid w:val="004C2EBD"/>
    <w:rsid w:val="004C3487"/>
    <w:rsid w:val="004C40A4"/>
    <w:rsid w:val="004C4CB0"/>
    <w:rsid w:val="004C5096"/>
    <w:rsid w:val="004C5771"/>
    <w:rsid w:val="004C67CC"/>
    <w:rsid w:val="004D0387"/>
    <w:rsid w:val="004D0E23"/>
    <w:rsid w:val="004D138E"/>
    <w:rsid w:val="004D2D6D"/>
    <w:rsid w:val="004D2EA7"/>
    <w:rsid w:val="004D3A8F"/>
    <w:rsid w:val="004D3D0A"/>
    <w:rsid w:val="004D4047"/>
    <w:rsid w:val="004D4AD2"/>
    <w:rsid w:val="004D58DF"/>
    <w:rsid w:val="004E08D2"/>
    <w:rsid w:val="004E1384"/>
    <w:rsid w:val="004E2002"/>
    <w:rsid w:val="004E2446"/>
    <w:rsid w:val="004E24DC"/>
    <w:rsid w:val="004E27A7"/>
    <w:rsid w:val="004E2872"/>
    <w:rsid w:val="004E2F0C"/>
    <w:rsid w:val="004E3521"/>
    <w:rsid w:val="004E3869"/>
    <w:rsid w:val="004E3B27"/>
    <w:rsid w:val="004E41B3"/>
    <w:rsid w:val="004E49E8"/>
    <w:rsid w:val="004E4EE4"/>
    <w:rsid w:val="004E68A7"/>
    <w:rsid w:val="004E6B44"/>
    <w:rsid w:val="004E6D71"/>
    <w:rsid w:val="004E7A8E"/>
    <w:rsid w:val="004E7C07"/>
    <w:rsid w:val="004F0016"/>
    <w:rsid w:val="004F0B75"/>
    <w:rsid w:val="004F351B"/>
    <w:rsid w:val="004F357F"/>
    <w:rsid w:val="004F3722"/>
    <w:rsid w:val="004F3AEC"/>
    <w:rsid w:val="004F4A77"/>
    <w:rsid w:val="004F5477"/>
    <w:rsid w:val="004F57E0"/>
    <w:rsid w:val="004F6A3F"/>
    <w:rsid w:val="004F6AEA"/>
    <w:rsid w:val="004F748F"/>
    <w:rsid w:val="004F79CE"/>
    <w:rsid w:val="004F7AB8"/>
    <w:rsid w:val="005003C1"/>
    <w:rsid w:val="00500AF9"/>
    <w:rsid w:val="00500CCC"/>
    <w:rsid w:val="00500D48"/>
    <w:rsid w:val="00501747"/>
    <w:rsid w:val="00502C21"/>
    <w:rsid w:val="0050489A"/>
    <w:rsid w:val="00505725"/>
    <w:rsid w:val="00505EF4"/>
    <w:rsid w:val="0050799D"/>
    <w:rsid w:val="00507EAA"/>
    <w:rsid w:val="00510B28"/>
    <w:rsid w:val="00510BCB"/>
    <w:rsid w:val="005117BC"/>
    <w:rsid w:val="00511E19"/>
    <w:rsid w:val="00512A58"/>
    <w:rsid w:val="00512C32"/>
    <w:rsid w:val="00512D60"/>
    <w:rsid w:val="00514864"/>
    <w:rsid w:val="005149DB"/>
    <w:rsid w:val="005151D6"/>
    <w:rsid w:val="005173E6"/>
    <w:rsid w:val="00517483"/>
    <w:rsid w:val="00517AEC"/>
    <w:rsid w:val="00517C15"/>
    <w:rsid w:val="00517D9A"/>
    <w:rsid w:val="00520242"/>
    <w:rsid w:val="0052030B"/>
    <w:rsid w:val="005208ED"/>
    <w:rsid w:val="00520CED"/>
    <w:rsid w:val="00522042"/>
    <w:rsid w:val="00522AE5"/>
    <w:rsid w:val="00522D56"/>
    <w:rsid w:val="0052427D"/>
    <w:rsid w:val="00524E38"/>
    <w:rsid w:val="0052557A"/>
    <w:rsid w:val="005263F7"/>
    <w:rsid w:val="00526746"/>
    <w:rsid w:val="005277B6"/>
    <w:rsid w:val="0053018F"/>
    <w:rsid w:val="00530427"/>
    <w:rsid w:val="00531EFD"/>
    <w:rsid w:val="0053254C"/>
    <w:rsid w:val="005330F8"/>
    <w:rsid w:val="005332E9"/>
    <w:rsid w:val="00533526"/>
    <w:rsid w:val="005337C6"/>
    <w:rsid w:val="00533D61"/>
    <w:rsid w:val="00533F97"/>
    <w:rsid w:val="00535FCD"/>
    <w:rsid w:val="005378F7"/>
    <w:rsid w:val="00537CFF"/>
    <w:rsid w:val="00540DC5"/>
    <w:rsid w:val="0054161D"/>
    <w:rsid w:val="005419B1"/>
    <w:rsid w:val="0054286E"/>
    <w:rsid w:val="00542A1B"/>
    <w:rsid w:val="00542E32"/>
    <w:rsid w:val="005439D8"/>
    <w:rsid w:val="00543B9E"/>
    <w:rsid w:val="00543D8A"/>
    <w:rsid w:val="00544668"/>
    <w:rsid w:val="00544786"/>
    <w:rsid w:val="005447FA"/>
    <w:rsid w:val="00545200"/>
    <w:rsid w:val="00545B1A"/>
    <w:rsid w:val="005460AA"/>
    <w:rsid w:val="00547170"/>
    <w:rsid w:val="005474D2"/>
    <w:rsid w:val="00547505"/>
    <w:rsid w:val="005479AB"/>
    <w:rsid w:val="00550764"/>
    <w:rsid w:val="00552101"/>
    <w:rsid w:val="00552B73"/>
    <w:rsid w:val="00552EFC"/>
    <w:rsid w:val="00553060"/>
    <w:rsid w:val="005535F6"/>
    <w:rsid w:val="00554492"/>
    <w:rsid w:val="00554887"/>
    <w:rsid w:val="00554FDA"/>
    <w:rsid w:val="00555B71"/>
    <w:rsid w:val="005561E9"/>
    <w:rsid w:val="005563F9"/>
    <w:rsid w:val="0055658B"/>
    <w:rsid w:val="005567A2"/>
    <w:rsid w:val="00556A3A"/>
    <w:rsid w:val="00557C4F"/>
    <w:rsid w:val="00560D1C"/>
    <w:rsid w:val="0056149B"/>
    <w:rsid w:val="00561AF9"/>
    <w:rsid w:val="005620AA"/>
    <w:rsid w:val="00562902"/>
    <w:rsid w:val="00563701"/>
    <w:rsid w:val="00564254"/>
    <w:rsid w:val="00564280"/>
    <w:rsid w:val="0056476D"/>
    <w:rsid w:val="005649D2"/>
    <w:rsid w:val="00565408"/>
    <w:rsid w:val="00565468"/>
    <w:rsid w:val="005654E1"/>
    <w:rsid w:val="00565E43"/>
    <w:rsid w:val="0056666A"/>
    <w:rsid w:val="005667EA"/>
    <w:rsid w:val="00566E4A"/>
    <w:rsid w:val="005675C1"/>
    <w:rsid w:val="00567A1E"/>
    <w:rsid w:val="0057034C"/>
    <w:rsid w:val="00570722"/>
    <w:rsid w:val="00571257"/>
    <w:rsid w:val="00571864"/>
    <w:rsid w:val="00571C77"/>
    <w:rsid w:val="00571E77"/>
    <w:rsid w:val="00571FEF"/>
    <w:rsid w:val="005737B2"/>
    <w:rsid w:val="00574702"/>
    <w:rsid w:val="0057480A"/>
    <w:rsid w:val="005749F5"/>
    <w:rsid w:val="0057574C"/>
    <w:rsid w:val="00576DF8"/>
    <w:rsid w:val="00576E5A"/>
    <w:rsid w:val="00576F46"/>
    <w:rsid w:val="00577C0E"/>
    <w:rsid w:val="00577D6F"/>
    <w:rsid w:val="00580C7F"/>
    <w:rsid w:val="0058104E"/>
    <w:rsid w:val="0058126F"/>
    <w:rsid w:val="005813FF"/>
    <w:rsid w:val="005833A6"/>
    <w:rsid w:val="0058441E"/>
    <w:rsid w:val="00584D74"/>
    <w:rsid w:val="00585546"/>
    <w:rsid w:val="00585593"/>
    <w:rsid w:val="005857C4"/>
    <w:rsid w:val="005865CC"/>
    <w:rsid w:val="00586807"/>
    <w:rsid w:val="00590239"/>
    <w:rsid w:val="00590A4C"/>
    <w:rsid w:val="005910D8"/>
    <w:rsid w:val="00591331"/>
    <w:rsid w:val="00591428"/>
    <w:rsid w:val="005932A6"/>
    <w:rsid w:val="005935F7"/>
    <w:rsid w:val="00593884"/>
    <w:rsid w:val="00593950"/>
    <w:rsid w:val="00593B16"/>
    <w:rsid w:val="00593EA0"/>
    <w:rsid w:val="005960FA"/>
    <w:rsid w:val="00596489"/>
    <w:rsid w:val="005966D3"/>
    <w:rsid w:val="00596DAD"/>
    <w:rsid w:val="0059704E"/>
    <w:rsid w:val="0059730D"/>
    <w:rsid w:val="005974EE"/>
    <w:rsid w:val="00597ADC"/>
    <w:rsid w:val="005A05F1"/>
    <w:rsid w:val="005A0FDD"/>
    <w:rsid w:val="005A14C2"/>
    <w:rsid w:val="005A1E1B"/>
    <w:rsid w:val="005A31B8"/>
    <w:rsid w:val="005A32FB"/>
    <w:rsid w:val="005A3497"/>
    <w:rsid w:val="005A4A4F"/>
    <w:rsid w:val="005A55D1"/>
    <w:rsid w:val="005A57F8"/>
    <w:rsid w:val="005A63E0"/>
    <w:rsid w:val="005A655F"/>
    <w:rsid w:val="005A6FB9"/>
    <w:rsid w:val="005A744B"/>
    <w:rsid w:val="005A7571"/>
    <w:rsid w:val="005A786F"/>
    <w:rsid w:val="005B060B"/>
    <w:rsid w:val="005B0930"/>
    <w:rsid w:val="005B113F"/>
    <w:rsid w:val="005B1E94"/>
    <w:rsid w:val="005B23D3"/>
    <w:rsid w:val="005B23EB"/>
    <w:rsid w:val="005B32E2"/>
    <w:rsid w:val="005B3696"/>
    <w:rsid w:val="005B3D6F"/>
    <w:rsid w:val="005B45A1"/>
    <w:rsid w:val="005B4DFA"/>
    <w:rsid w:val="005B5404"/>
    <w:rsid w:val="005B555B"/>
    <w:rsid w:val="005B5C6F"/>
    <w:rsid w:val="005B5ED2"/>
    <w:rsid w:val="005B6B4C"/>
    <w:rsid w:val="005B7309"/>
    <w:rsid w:val="005B7845"/>
    <w:rsid w:val="005C0444"/>
    <w:rsid w:val="005C07FF"/>
    <w:rsid w:val="005C1576"/>
    <w:rsid w:val="005C1ED7"/>
    <w:rsid w:val="005C2213"/>
    <w:rsid w:val="005C3FA1"/>
    <w:rsid w:val="005C4757"/>
    <w:rsid w:val="005C5032"/>
    <w:rsid w:val="005C5F2F"/>
    <w:rsid w:val="005C69D3"/>
    <w:rsid w:val="005C7298"/>
    <w:rsid w:val="005C78CD"/>
    <w:rsid w:val="005D0014"/>
    <w:rsid w:val="005D091E"/>
    <w:rsid w:val="005D1A59"/>
    <w:rsid w:val="005D1EEA"/>
    <w:rsid w:val="005D238A"/>
    <w:rsid w:val="005D2E3C"/>
    <w:rsid w:val="005D3FCC"/>
    <w:rsid w:val="005D60BA"/>
    <w:rsid w:val="005D67B7"/>
    <w:rsid w:val="005D6A69"/>
    <w:rsid w:val="005D6E04"/>
    <w:rsid w:val="005D6FF6"/>
    <w:rsid w:val="005D7296"/>
    <w:rsid w:val="005D732B"/>
    <w:rsid w:val="005D76F8"/>
    <w:rsid w:val="005D7D11"/>
    <w:rsid w:val="005E058C"/>
    <w:rsid w:val="005E14A9"/>
    <w:rsid w:val="005E319F"/>
    <w:rsid w:val="005E32A1"/>
    <w:rsid w:val="005E33D8"/>
    <w:rsid w:val="005E42B5"/>
    <w:rsid w:val="005E56F3"/>
    <w:rsid w:val="005E7AC0"/>
    <w:rsid w:val="005E7E93"/>
    <w:rsid w:val="005F05E0"/>
    <w:rsid w:val="005F104A"/>
    <w:rsid w:val="005F1CE8"/>
    <w:rsid w:val="005F1CE9"/>
    <w:rsid w:val="005F3F59"/>
    <w:rsid w:val="005F4F7F"/>
    <w:rsid w:val="005F71E4"/>
    <w:rsid w:val="0060017A"/>
    <w:rsid w:val="00600A91"/>
    <w:rsid w:val="00602A9E"/>
    <w:rsid w:val="00602B6E"/>
    <w:rsid w:val="006036DC"/>
    <w:rsid w:val="0060451D"/>
    <w:rsid w:val="00605069"/>
    <w:rsid w:val="00605D23"/>
    <w:rsid w:val="00606A2A"/>
    <w:rsid w:val="00606DE6"/>
    <w:rsid w:val="00607EEA"/>
    <w:rsid w:val="00611BF1"/>
    <w:rsid w:val="00612367"/>
    <w:rsid w:val="00612440"/>
    <w:rsid w:val="0061256A"/>
    <w:rsid w:val="00612952"/>
    <w:rsid w:val="006133A3"/>
    <w:rsid w:val="00614122"/>
    <w:rsid w:val="006149EA"/>
    <w:rsid w:val="006150D3"/>
    <w:rsid w:val="00615D02"/>
    <w:rsid w:val="00620FF4"/>
    <w:rsid w:val="00621520"/>
    <w:rsid w:val="00623834"/>
    <w:rsid w:val="006242C8"/>
    <w:rsid w:val="00625566"/>
    <w:rsid w:val="00625BB7"/>
    <w:rsid w:val="006261FB"/>
    <w:rsid w:val="00626FA2"/>
    <w:rsid w:val="006273AF"/>
    <w:rsid w:val="00630696"/>
    <w:rsid w:val="00630872"/>
    <w:rsid w:val="0063089A"/>
    <w:rsid w:val="00630A8E"/>
    <w:rsid w:val="00631F24"/>
    <w:rsid w:val="00632A6C"/>
    <w:rsid w:val="006345C2"/>
    <w:rsid w:val="0063477F"/>
    <w:rsid w:val="00634D96"/>
    <w:rsid w:val="006351FD"/>
    <w:rsid w:val="006362F4"/>
    <w:rsid w:val="006376EB"/>
    <w:rsid w:val="00637F65"/>
    <w:rsid w:val="00640AFC"/>
    <w:rsid w:val="0064149C"/>
    <w:rsid w:val="006439C7"/>
    <w:rsid w:val="00643D95"/>
    <w:rsid w:val="006464F0"/>
    <w:rsid w:val="006500D7"/>
    <w:rsid w:val="00650232"/>
    <w:rsid w:val="006506EF"/>
    <w:rsid w:val="006508EC"/>
    <w:rsid w:val="00650B73"/>
    <w:rsid w:val="00650EE0"/>
    <w:rsid w:val="00651B11"/>
    <w:rsid w:val="00651EC4"/>
    <w:rsid w:val="00653038"/>
    <w:rsid w:val="006539B9"/>
    <w:rsid w:val="00653C3E"/>
    <w:rsid w:val="00653EE7"/>
    <w:rsid w:val="00654816"/>
    <w:rsid w:val="00654CE2"/>
    <w:rsid w:val="0065527E"/>
    <w:rsid w:val="006553E7"/>
    <w:rsid w:val="006560AF"/>
    <w:rsid w:val="006566BF"/>
    <w:rsid w:val="00656C0A"/>
    <w:rsid w:val="00657312"/>
    <w:rsid w:val="00657A8E"/>
    <w:rsid w:val="00660F09"/>
    <w:rsid w:val="00661202"/>
    <w:rsid w:val="00661825"/>
    <w:rsid w:val="0066287B"/>
    <w:rsid w:val="00663C8F"/>
    <w:rsid w:val="00663E7C"/>
    <w:rsid w:val="00664A11"/>
    <w:rsid w:val="00665DD2"/>
    <w:rsid w:val="00665EB1"/>
    <w:rsid w:val="00665F4B"/>
    <w:rsid w:val="00666206"/>
    <w:rsid w:val="0066657F"/>
    <w:rsid w:val="0066689C"/>
    <w:rsid w:val="00666B61"/>
    <w:rsid w:val="006672C3"/>
    <w:rsid w:val="00667D14"/>
    <w:rsid w:val="00670CA8"/>
    <w:rsid w:val="00672358"/>
    <w:rsid w:val="006727CB"/>
    <w:rsid w:val="006728A2"/>
    <w:rsid w:val="006729D5"/>
    <w:rsid w:val="00672D7F"/>
    <w:rsid w:val="00672E04"/>
    <w:rsid w:val="00673F0F"/>
    <w:rsid w:val="00674768"/>
    <w:rsid w:val="006751B6"/>
    <w:rsid w:val="00675DD0"/>
    <w:rsid w:val="00676668"/>
    <w:rsid w:val="00676ED2"/>
    <w:rsid w:val="00676F2B"/>
    <w:rsid w:val="00677359"/>
    <w:rsid w:val="00680252"/>
    <w:rsid w:val="006828A0"/>
    <w:rsid w:val="006830DC"/>
    <w:rsid w:val="0068319D"/>
    <w:rsid w:val="006849F4"/>
    <w:rsid w:val="00684A70"/>
    <w:rsid w:val="00684AD1"/>
    <w:rsid w:val="00684B20"/>
    <w:rsid w:val="00684E74"/>
    <w:rsid w:val="00685428"/>
    <w:rsid w:val="00685E3C"/>
    <w:rsid w:val="00687071"/>
    <w:rsid w:val="00687106"/>
    <w:rsid w:val="00687179"/>
    <w:rsid w:val="00687962"/>
    <w:rsid w:val="006879A1"/>
    <w:rsid w:val="006904D5"/>
    <w:rsid w:val="006912AC"/>
    <w:rsid w:val="00691328"/>
    <w:rsid w:val="00691EEA"/>
    <w:rsid w:val="00692050"/>
    <w:rsid w:val="006921C4"/>
    <w:rsid w:val="0069365B"/>
    <w:rsid w:val="00693CD8"/>
    <w:rsid w:val="00694070"/>
    <w:rsid w:val="006947DF"/>
    <w:rsid w:val="00694FA4"/>
    <w:rsid w:val="0069677C"/>
    <w:rsid w:val="006979BD"/>
    <w:rsid w:val="00697F75"/>
    <w:rsid w:val="006A13B8"/>
    <w:rsid w:val="006A197F"/>
    <w:rsid w:val="006A1F29"/>
    <w:rsid w:val="006A246D"/>
    <w:rsid w:val="006A3793"/>
    <w:rsid w:val="006A394C"/>
    <w:rsid w:val="006A3B1E"/>
    <w:rsid w:val="006A40AA"/>
    <w:rsid w:val="006A473E"/>
    <w:rsid w:val="006A4F8E"/>
    <w:rsid w:val="006A522E"/>
    <w:rsid w:val="006A6258"/>
    <w:rsid w:val="006A7CE2"/>
    <w:rsid w:val="006B0C3C"/>
    <w:rsid w:val="006B351D"/>
    <w:rsid w:val="006B3A15"/>
    <w:rsid w:val="006B4A4E"/>
    <w:rsid w:val="006B4BC1"/>
    <w:rsid w:val="006B5C30"/>
    <w:rsid w:val="006B5CD7"/>
    <w:rsid w:val="006B6D88"/>
    <w:rsid w:val="006C003D"/>
    <w:rsid w:val="006C059E"/>
    <w:rsid w:val="006C0E14"/>
    <w:rsid w:val="006C0E20"/>
    <w:rsid w:val="006C0FF4"/>
    <w:rsid w:val="006C19C0"/>
    <w:rsid w:val="006C2B59"/>
    <w:rsid w:val="006C2C79"/>
    <w:rsid w:val="006C2D31"/>
    <w:rsid w:val="006C3592"/>
    <w:rsid w:val="006C473C"/>
    <w:rsid w:val="006C51A2"/>
    <w:rsid w:val="006C5FB3"/>
    <w:rsid w:val="006C69DE"/>
    <w:rsid w:val="006C6CA5"/>
    <w:rsid w:val="006D0CD5"/>
    <w:rsid w:val="006D107C"/>
    <w:rsid w:val="006D125C"/>
    <w:rsid w:val="006D1857"/>
    <w:rsid w:val="006D1D80"/>
    <w:rsid w:val="006D2793"/>
    <w:rsid w:val="006D32BC"/>
    <w:rsid w:val="006D4A1D"/>
    <w:rsid w:val="006D5F28"/>
    <w:rsid w:val="006D6489"/>
    <w:rsid w:val="006D6E3F"/>
    <w:rsid w:val="006D7F72"/>
    <w:rsid w:val="006E0226"/>
    <w:rsid w:val="006E129E"/>
    <w:rsid w:val="006E15E2"/>
    <w:rsid w:val="006E15FE"/>
    <w:rsid w:val="006E25DF"/>
    <w:rsid w:val="006E327C"/>
    <w:rsid w:val="006E3389"/>
    <w:rsid w:val="006E40B5"/>
    <w:rsid w:val="006E4263"/>
    <w:rsid w:val="006E42B7"/>
    <w:rsid w:val="006E6856"/>
    <w:rsid w:val="006E69C1"/>
    <w:rsid w:val="006E75CD"/>
    <w:rsid w:val="006E7F05"/>
    <w:rsid w:val="006F07D7"/>
    <w:rsid w:val="006F08AE"/>
    <w:rsid w:val="006F0AD6"/>
    <w:rsid w:val="006F0B0F"/>
    <w:rsid w:val="006F0C39"/>
    <w:rsid w:val="006F0CFE"/>
    <w:rsid w:val="006F129E"/>
    <w:rsid w:val="006F1947"/>
    <w:rsid w:val="006F1948"/>
    <w:rsid w:val="006F1C05"/>
    <w:rsid w:val="006F27A3"/>
    <w:rsid w:val="006F3359"/>
    <w:rsid w:val="006F3EF2"/>
    <w:rsid w:val="006F413B"/>
    <w:rsid w:val="006F43DC"/>
    <w:rsid w:val="006F45B6"/>
    <w:rsid w:val="006F464D"/>
    <w:rsid w:val="006F478B"/>
    <w:rsid w:val="006F49C5"/>
    <w:rsid w:val="006F6CFE"/>
    <w:rsid w:val="006F7966"/>
    <w:rsid w:val="0070047E"/>
    <w:rsid w:val="0070049E"/>
    <w:rsid w:val="00700A09"/>
    <w:rsid w:val="007011C9"/>
    <w:rsid w:val="0070166A"/>
    <w:rsid w:val="00701675"/>
    <w:rsid w:val="0070256C"/>
    <w:rsid w:val="0070332C"/>
    <w:rsid w:val="007043B6"/>
    <w:rsid w:val="0070477E"/>
    <w:rsid w:val="0070498C"/>
    <w:rsid w:val="00704ABC"/>
    <w:rsid w:val="007050EE"/>
    <w:rsid w:val="00705297"/>
    <w:rsid w:val="0070544C"/>
    <w:rsid w:val="0070635D"/>
    <w:rsid w:val="00706797"/>
    <w:rsid w:val="00707D17"/>
    <w:rsid w:val="007100D1"/>
    <w:rsid w:val="00710693"/>
    <w:rsid w:val="00710C11"/>
    <w:rsid w:val="00711B87"/>
    <w:rsid w:val="007122C3"/>
    <w:rsid w:val="00712FF8"/>
    <w:rsid w:val="00713B1E"/>
    <w:rsid w:val="00714D9D"/>
    <w:rsid w:val="007154FF"/>
    <w:rsid w:val="0071759D"/>
    <w:rsid w:val="007213EA"/>
    <w:rsid w:val="00721576"/>
    <w:rsid w:val="0072190B"/>
    <w:rsid w:val="00721A54"/>
    <w:rsid w:val="00722288"/>
    <w:rsid w:val="00722394"/>
    <w:rsid w:val="007228AC"/>
    <w:rsid w:val="00723534"/>
    <w:rsid w:val="00723D57"/>
    <w:rsid w:val="007246BE"/>
    <w:rsid w:val="00724D1D"/>
    <w:rsid w:val="00724D76"/>
    <w:rsid w:val="00725BF3"/>
    <w:rsid w:val="00725EB0"/>
    <w:rsid w:val="00725FBD"/>
    <w:rsid w:val="007268FA"/>
    <w:rsid w:val="0072698D"/>
    <w:rsid w:val="00726A85"/>
    <w:rsid w:val="007275AD"/>
    <w:rsid w:val="0072790A"/>
    <w:rsid w:val="007300B0"/>
    <w:rsid w:val="00730643"/>
    <w:rsid w:val="00730C7A"/>
    <w:rsid w:val="00730D4B"/>
    <w:rsid w:val="00731877"/>
    <w:rsid w:val="00732480"/>
    <w:rsid w:val="0073348F"/>
    <w:rsid w:val="0073369C"/>
    <w:rsid w:val="00734260"/>
    <w:rsid w:val="007344A3"/>
    <w:rsid w:val="00734FBC"/>
    <w:rsid w:val="00736C0C"/>
    <w:rsid w:val="00736C2B"/>
    <w:rsid w:val="00740184"/>
    <w:rsid w:val="0074019C"/>
    <w:rsid w:val="007401FC"/>
    <w:rsid w:val="007409A6"/>
    <w:rsid w:val="00740D03"/>
    <w:rsid w:val="00742278"/>
    <w:rsid w:val="007423A8"/>
    <w:rsid w:val="007426B4"/>
    <w:rsid w:val="00743E0B"/>
    <w:rsid w:val="0074401A"/>
    <w:rsid w:val="00744630"/>
    <w:rsid w:val="00745DA6"/>
    <w:rsid w:val="00747AD5"/>
    <w:rsid w:val="00747B4E"/>
    <w:rsid w:val="007505FA"/>
    <w:rsid w:val="0075077D"/>
    <w:rsid w:val="00750E5D"/>
    <w:rsid w:val="0075115F"/>
    <w:rsid w:val="0075330D"/>
    <w:rsid w:val="00753D9D"/>
    <w:rsid w:val="007547B2"/>
    <w:rsid w:val="0075495A"/>
    <w:rsid w:val="007556B7"/>
    <w:rsid w:val="00756FC2"/>
    <w:rsid w:val="00757163"/>
    <w:rsid w:val="0075758D"/>
    <w:rsid w:val="00757746"/>
    <w:rsid w:val="00757F48"/>
    <w:rsid w:val="00757F83"/>
    <w:rsid w:val="007602EA"/>
    <w:rsid w:val="00760A54"/>
    <w:rsid w:val="00761813"/>
    <w:rsid w:val="0076269F"/>
    <w:rsid w:val="0076303B"/>
    <w:rsid w:val="00763243"/>
    <w:rsid w:val="00763C2A"/>
    <w:rsid w:val="00764150"/>
    <w:rsid w:val="0076426C"/>
    <w:rsid w:val="00764589"/>
    <w:rsid w:val="00765056"/>
    <w:rsid w:val="0076513D"/>
    <w:rsid w:val="0076541F"/>
    <w:rsid w:val="00765C85"/>
    <w:rsid w:val="0076665E"/>
    <w:rsid w:val="00766E11"/>
    <w:rsid w:val="007676B3"/>
    <w:rsid w:val="007677A4"/>
    <w:rsid w:val="0076788C"/>
    <w:rsid w:val="00767943"/>
    <w:rsid w:val="007727D7"/>
    <w:rsid w:val="00772BE7"/>
    <w:rsid w:val="00775373"/>
    <w:rsid w:val="00775C43"/>
    <w:rsid w:val="00776022"/>
    <w:rsid w:val="00776F72"/>
    <w:rsid w:val="00777260"/>
    <w:rsid w:val="00777B5E"/>
    <w:rsid w:val="007806A4"/>
    <w:rsid w:val="00780B1C"/>
    <w:rsid w:val="00780F64"/>
    <w:rsid w:val="007817B5"/>
    <w:rsid w:val="007823FF"/>
    <w:rsid w:val="007826FA"/>
    <w:rsid w:val="0078308B"/>
    <w:rsid w:val="00783EC5"/>
    <w:rsid w:val="00784134"/>
    <w:rsid w:val="007843E2"/>
    <w:rsid w:val="007843F6"/>
    <w:rsid w:val="00784C34"/>
    <w:rsid w:val="0078625D"/>
    <w:rsid w:val="00787532"/>
    <w:rsid w:val="00787C26"/>
    <w:rsid w:val="0079216D"/>
    <w:rsid w:val="007923EB"/>
    <w:rsid w:val="0079247D"/>
    <w:rsid w:val="00792C84"/>
    <w:rsid w:val="00794E4C"/>
    <w:rsid w:val="00795968"/>
    <w:rsid w:val="00795BC2"/>
    <w:rsid w:val="00795F89"/>
    <w:rsid w:val="007963DF"/>
    <w:rsid w:val="007967C2"/>
    <w:rsid w:val="00796DAE"/>
    <w:rsid w:val="007A166C"/>
    <w:rsid w:val="007A19B9"/>
    <w:rsid w:val="007A1F6A"/>
    <w:rsid w:val="007A20C9"/>
    <w:rsid w:val="007A26D7"/>
    <w:rsid w:val="007A3201"/>
    <w:rsid w:val="007A3A67"/>
    <w:rsid w:val="007A3B6A"/>
    <w:rsid w:val="007A4D05"/>
    <w:rsid w:val="007A71E8"/>
    <w:rsid w:val="007A773C"/>
    <w:rsid w:val="007A7D38"/>
    <w:rsid w:val="007B01FF"/>
    <w:rsid w:val="007B0A18"/>
    <w:rsid w:val="007B1561"/>
    <w:rsid w:val="007B17BE"/>
    <w:rsid w:val="007B210B"/>
    <w:rsid w:val="007B3532"/>
    <w:rsid w:val="007B4540"/>
    <w:rsid w:val="007B4618"/>
    <w:rsid w:val="007B4632"/>
    <w:rsid w:val="007B4B44"/>
    <w:rsid w:val="007B4B5A"/>
    <w:rsid w:val="007B6025"/>
    <w:rsid w:val="007B6071"/>
    <w:rsid w:val="007B7089"/>
    <w:rsid w:val="007B764A"/>
    <w:rsid w:val="007B7EF4"/>
    <w:rsid w:val="007C0378"/>
    <w:rsid w:val="007C083F"/>
    <w:rsid w:val="007C0C20"/>
    <w:rsid w:val="007C0DDE"/>
    <w:rsid w:val="007C1BE2"/>
    <w:rsid w:val="007C1F98"/>
    <w:rsid w:val="007C315E"/>
    <w:rsid w:val="007C34E2"/>
    <w:rsid w:val="007C40FE"/>
    <w:rsid w:val="007C46C3"/>
    <w:rsid w:val="007C4985"/>
    <w:rsid w:val="007C49DB"/>
    <w:rsid w:val="007C4D7F"/>
    <w:rsid w:val="007C58B3"/>
    <w:rsid w:val="007C640D"/>
    <w:rsid w:val="007C6663"/>
    <w:rsid w:val="007D0773"/>
    <w:rsid w:val="007D07F2"/>
    <w:rsid w:val="007D0A62"/>
    <w:rsid w:val="007D1D1A"/>
    <w:rsid w:val="007D2263"/>
    <w:rsid w:val="007D226D"/>
    <w:rsid w:val="007D24E0"/>
    <w:rsid w:val="007D27F9"/>
    <w:rsid w:val="007D48DA"/>
    <w:rsid w:val="007D547B"/>
    <w:rsid w:val="007D5EBC"/>
    <w:rsid w:val="007D6293"/>
    <w:rsid w:val="007D737C"/>
    <w:rsid w:val="007D7B88"/>
    <w:rsid w:val="007E022C"/>
    <w:rsid w:val="007E0B86"/>
    <w:rsid w:val="007E0CDD"/>
    <w:rsid w:val="007E1577"/>
    <w:rsid w:val="007E1D00"/>
    <w:rsid w:val="007E2B1B"/>
    <w:rsid w:val="007E392A"/>
    <w:rsid w:val="007E42B9"/>
    <w:rsid w:val="007E4729"/>
    <w:rsid w:val="007E4746"/>
    <w:rsid w:val="007E5D2C"/>
    <w:rsid w:val="007E5D58"/>
    <w:rsid w:val="007E7424"/>
    <w:rsid w:val="007E7729"/>
    <w:rsid w:val="007E7D39"/>
    <w:rsid w:val="007E7FD7"/>
    <w:rsid w:val="007F000D"/>
    <w:rsid w:val="007F00D0"/>
    <w:rsid w:val="007F1667"/>
    <w:rsid w:val="007F172F"/>
    <w:rsid w:val="007F2BBC"/>
    <w:rsid w:val="007F3C96"/>
    <w:rsid w:val="007F4B26"/>
    <w:rsid w:val="007F524D"/>
    <w:rsid w:val="007F528E"/>
    <w:rsid w:val="007F60E6"/>
    <w:rsid w:val="007F62BA"/>
    <w:rsid w:val="007F65DF"/>
    <w:rsid w:val="007F6E4D"/>
    <w:rsid w:val="007F6F99"/>
    <w:rsid w:val="008000D7"/>
    <w:rsid w:val="008005A3"/>
    <w:rsid w:val="008008BA"/>
    <w:rsid w:val="00800C1D"/>
    <w:rsid w:val="00801917"/>
    <w:rsid w:val="008020ED"/>
    <w:rsid w:val="0080215B"/>
    <w:rsid w:val="008023F6"/>
    <w:rsid w:val="0080339B"/>
    <w:rsid w:val="00803B17"/>
    <w:rsid w:val="00803DE9"/>
    <w:rsid w:val="00803ED9"/>
    <w:rsid w:val="00804375"/>
    <w:rsid w:val="00804BE6"/>
    <w:rsid w:val="00806A68"/>
    <w:rsid w:val="00807774"/>
    <w:rsid w:val="00807A99"/>
    <w:rsid w:val="00807E4D"/>
    <w:rsid w:val="0081030E"/>
    <w:rsid w:val="00810430"/>
    <w:rsid w:val="008109C3"/>
    <w:rsid w:val="00810DC2"/>
    <w:rsid w:val="00811234"/>
    <w:rsid w:val="0081179A"/>
    <w:rsid w:val="00812CA4"/>
    <w:rsid w:val="00813454"/>
    <w:rsid w:val="00814691"/>
    <w:rsid w:val="0081579D"/>
    <w:rsid w:val="00816108"/>
    <w:rsid w:val="008161B6"/>
    <w:rsid w:val="008164ED"/>
    <w:rsid w:val="00816C63"/>
    <w:rsid w:val="00816E6F"/>
    <w:rsid w:val="008173AB"/>
    <w:rsid w:val="00817866"/>
    <w:rsid w:val="00817A7F"/>
    <w:rsid w:val="00821525"/>
    <w:rsid w:val="00821ADC"/>
    <w:rsid w:val="00821D65"/>
    <w:rsid w:val="00821F5D"/>
    <w:rsid w:val="0082284C"/>
    <w:rsid w:val="00822DCE"/>
    <w:rsid w:val="00822DD7"/>
    <w:rsid w:val="00823209"/>
    <w:rsid w:val="00823E25"/>
    <w:rsid w:val="008244AB"/>
    <w:rsid w:val="0082562C"/>
    <w:rsid w:val="008278CC"/>
    <w:rsid w:val="00827D59"/>
    <w:rsid w:val="00827E4D"/>
    <w:rsid w:val="00830025"/>
    <w:rsid w:val="008315CB"/>
    <w:rsid w:val="00832320"/>
    <w:rsid w:val="0083398F"/>
    <w:rsid w:val="00833C64"/>
    <w:rsid w:val="00835A46"/>
    <w:rsid w:val="00835DE7"/>
    <w:rsid w:val="00835E36"/>
    <w:rsid w:val="008377D7"/>
    <w:rsid w:val="00837F2B"/>
    <w:rsid w:val="008400ED"/>
    <w:rsid w:val="0084174C"/>
    <w:rsid w:val="00844466"/>
    <w:rsid w:val="0084449D"/>
    <w:rsid w:val="00846A60"/>
    <w:rsid w:val="00846F35"/>
    <w:rsid w:val="008470C2"/>
    <w:rsid w:val="00851AE5"/>
    <w:rsid w:val="00852077"/>
    <w:rsid w:val="00852E6C"/>
    <w:rsid w:val="00852F1A"/>
    <w:rsid w:val="00853906"/>
    <w:rsid w:val="00853A4A"/>
    <w:rsid w:val="00854124"/>
    <w:rsid w:val="008543AD"/>
    <w:rsid w:val="008551E9"/>
    <w:rsid w:val="00856816"/>
    <w:rsid w:val="008600DC"/>
    <w:rsid w:val="008600E5"/>
    <w:rsid w:val="008610EF"/>
    <w:rsid w:val="0086152B"/>
    <w:rsid w:val="00861C10"/>
    <w:rsid w:val="00862AE2"/>
    <w:rsid w:val="0086317A"/>
    <w:rsid w:val="00864A66"/>
    <w:rsid w:val="00866545"/>
    <w:rsid w:val="00867461"/>
    <w:rsid w:val="00867C85"/>
    <w:rsid w:val="008702D9"/>
    <w:rsid w:val="0087222A"/>
    <w:rsid w:val="0087267B"/>
    <w:rsid w:val="00872E27"/>
    <w:rsid w:val="00873405"/>
    <w:rsid w:val="0087383D"/>
    <w:rsid w:val="00873B4E"/>
    <w:rsid w:val="00874F8D"/>
    <w:rsid w:val="00875CDD"/>
    <w:rsid w:val="00875D4D"/>
    <w:rsid w:val="00876A66"/>
    <w:rsid w:val="00876F8B"/>
    <w:rsid w:val="0087766C"/>
    <w:rsid w:val="00877B96"/>
    <w:rsid w:val="0088060D"/>
    <w:rsid w:val="00880B46"/>
    <w:rsid w:val="00880F01"/>
    <w:rsid w:val="008815A9"/>
    <w:rsid w:val="00882C98"/>
    <w:rsid w:val="00883416"/>
    <w:rsid w:val="00884146"/>
    <w:rsid w:val="00884F11"/>
    <w:rsid w:val="00885BE3"/>
    <w:rsid w:val="00885C3E"/>
    <w:rsid w:val="00885E99"/>
    <w:rsid w:val="00886BBD"/>
    <w:rsid w:val="00886BD3"/>
    <w:rsid w:val="00887387"/>
    <w:rsid w:val="00890232"/>
    <w:rsid w:val="00891C92"/>
    <w:rsid w:val="00891E19"/>
    <w:rsid w:val="00892973"/>
    <w:rsid w:val="00892EA0"/>
    <w:rsid w:val="008932F1"/>
    <w:rsid w:val="00894143"/>
    <w:rsid w:val="008941A8"/>
    <w:rsid w:val="00894226"/>
    <w:rsid w:val="00895B43"/>
    <w:rsid w:val="0089696D"/>
    <w:rsid w:val="00896AC1"/>
    <w:rsid w:val="0089745E"/>
    <w:rsid w:val="0089758D"/>
    <w:rsid w:val="008979B1"/>
    <w:rsid w:val="008A08F8"/>
    <w:rsid w:val="008A0EF2"/>
    <w:rsid w:val="008A13DE"/>
    <w:rsid w:val="008A15D3"/>
    <w:rsid w:val="008A2019"/>
    <w:rsid w:val="008A2C50"/>
    <w:rsid w:val="008A3194"/>
    <w:rsid w:val="008A33A5"/>
    <w:rsid w:val="008A3BAA"/>
    <w:rsid w:val="008A3CC9"/>
    <w:rsid w:val="008A45E8"/>
    <w:rsid w:val="008A4854"/>
    <w:rsid w:val="008A48D9"/>
    <w:rsid w:val="008A4D6F"/>
    <w:rsid w:val="008A50B0"/>
    <w:rsid w:val="008A51DB"/>
    <w:rsid w:val="008A62A4"/>
    <w:rsid w:val="008A648D"/>
    <w:rsid w:val="008A64CC"/>
    <w:rsid w:val="008A6928"/>
    <w:rsid w:val="008A6C27"/>
    <w:rsid w:val="008A7F53"/>
    <w:rsid w:val="008B2117"/>
    <w:rsid w:val="008B22C5"/>
    <w:rsid w:val="008B230B"/>
    <w:rsid w:val="008B2483"/>
    <w:rsid w:val="008B286B"/>
    <w:rsid w:val="008B2B33"/>
    <w:rsid w:val="008B34A5"/>
    <w:rsid w:val="008B3D96"/>
    <w:rsid w:val="008B3F76"/>
    <w:rsid w:val="008B43AD"/>
    <w:rsid w:val="008B4489"/>
    <w:rsid w:val="008B4545"/>
    <w:rsid w:val="008B5773"/>
    <w:rsid w:val="008B5F78"/>
    <w:rsid w:val="008B6046"/>
    <w:rsid w:val="008B65E6"/>
    <w:rsid w:val="008C1070"/>
    <w:rsid w:val="008C188A"/>
    <w:rsid w:val="008C1BC6"/>
    <w:rsid w:val="008C2583"/>
    <w:rsid w:val="008C25FD"/>
    <w:rsid w:val="008C36D0"/>
    <w:rsid w:val="008C665C"/>
    <w:rsid w:val="008C68A8"/>
    <w:rsid w:val="008C6EEB"/>
    <w:rsid w:val="008C72BC"/>
    <w:rsid w:val="008C7BEB"/>
    <w:rsid w:val="008D020B"/>
    <w:rsid w:val="008D10AB"/>
    <w:rsid w:val="008D21F0"/>
    <w:rsid w:val="008D2C4D"/>
    <w:rsid w:val="008D2F92"/>
    <w:rsid w:val="008D3DA9"/>
    <w:rsid w:val="008D4780"/>
    <w:rsid w:val="008D7AC1"/>
    <w:rsid w:val="008D7B77"/>
    <w:rsid w:val="008E03CD"/>
    <w:rsid w:val="008E0531"/>
    <w:rsid w:val="008E0DC1"/>
    <w:rsid w:val="008E14BA"/>
    <w:rsid w:val="008E16E5"/>
    <w:rsid w:val="008E1F9D"/>
    <w:rsid w:val="008E204C"/>
    <w:rsid w:val="008E3665"/>
    <w:rsid w:val="008E3E48"/>
    <w:rsid w:val="008E4769"/>
    <w:rsid w:val="008E4A06"/>
    <w:rsid w:val="008E4D9F"/>
    <w:rsid w:val="008E4F14"/>
    <w:rsid w:val="008E5339"/>
    <w:rsid w:val="008E556E"/>
    <w:rsid w:val="008E570A"/>
    <w:rsid w:val="008F0E02"/>
    <w:rsid w:val="008F0F52"/>
    <w:rsid w:val="008F2F0F"/>
    <w:rsid w:val="008F41B6"/>
    <w:rsid w:val="008F4832"/>
    <w:rsid w:val="008F53CC"/>
    <w:rsid w:val="008F5F07"/>
    <w:rsid w:val="008F60AF"/>
    <w:rsid w:val="008F6D4D"/>
    <w:rsid w:val="009005CC"/>
    <w:rsid w:val="00900D56"/>
    <w:rsid w:val="00901636"/>
    <w:rsid w:val="0090184F"/>
    <w:rsid w:val="00902068"/>
    <w:rsid w:val="0090339D"/>
    <w:rsid w:val="00903915"/>
    <w:rsid w:val="00904171"/>
    <w:rsid w:val="00904DC1"/>
    <w:rsid w:val="00905E88"/>
    <w:rsid w:val="00905F7A"/>
    <w:rsid w:val="00906B5F"/>
    <w:rsid w:val="00906F92"/>
    <w:rsid w:val="00907713"/>
    <w:rsid w:val="00907748"/>
    <w:rsid w:val="00907F9D"/>
    <w:rsid w:val="009113EA"/>
    <w:rsid w:val="009113F9"/>
    <w:rsid w:val="00911A70"/>
    <w:rsid w:val="00911DA8"/>
    <w:rsid w:val="0091278E"/>
    <w:rsid w:val="0091353B"/>
    <w:rsid w:val="00913827"/>
    <w:rsid w:val="00914403"/>
    <w:rsid w:val="009147CE"/>
    <w:rsid w:val="00914C64"/>
    <w:rsid w:val="00914E90"/>
    <w:rsid w:val="009155F4"/>
    <w:rsid w:val="00917175"/>
    <w:rsid w:val="009172CF"/>
    <w:rsid w:val="00917568"/>
    <w:rsid w:val="00917E9B"/>
    <w:rsid w:val="00917F9C"/>
    <w:rsid w:val="009203F1"/>
    <w:rsid w:val="009205DC"/>
    <w:rsid w:val="009217A5"/>
    <w:rsid w:val="00921D28"/>
    <w:rsid w:val="00922045"/>
    <w:rsid w:val="00923871"/>
    <w:rsid w:val="009239A4"/>
    <w:rsid w:val="0092403D"/>
    <w:rsid w:val="009241A7"/>
    <w:rsid w:val="009243A4"/>
    <w:rsid w:val="00924738"/>
    <w:rsid w:val="0092482E"/>
    <w:rsid w:val="00924864"/>
    <w:rsid w:val="00925409"/>
    <w:rsid w:val="00925746"/>
    <w:rsid w:val="00925BB4"/>
    <w:rsid w:val="00925F8E"/>
    <w:rsid w:val="00926034"/>
    <w:rsid w:val="009268CB"/>
    <w:rsid w:val="00926DEC"/>
    <w:rsid w:val="00926E68"/>
    <w:rsid w:val="00927122"/>
    <w:rsid w:val="00930A3F"/>
    <w:rsid w:val="00930FB7"/>
    <w:rsid w:val="009312BD"/>
    <w:rsid w:val="0093177B"/>
    <w:rsid w:val="00931C8A"/>
    <w:rsid w:val="00931EC8"/>
    <w:rsid w:val="00931F84"/>
    <w:rsid w:val="00932215"/>
    <w:rsid w:val="0093227A"/>
    <w:rsid w:val="0093330A"/>
    <w:rsid w:val="009335DA"/>
    <w:rsid w:val="009335E4"/>
    <w:rsid w:val="00934240"/>
    <w:rsid w:val="00935CFB"/>
    <w:rsid w:val="00935E72"/>
    <w:rsid w:val="0093794B"/>
    <w:rsid w:val="00937996"/>
    <w:rsid w:val="00937F95"/>
    <w:rsid w:val="00941D8E"/>
    <w:rsid w:val="00942D6B"/>
    <w:rsid w:val="00943E47"/>
    <w:rsid w:val="00944B3C"/>
    <w:rsid w:val="00944C45"/>
    <w:rsid w:val="00945317"/>
    <w:rsid w:val="00945416"/>
    <w:rsid w:val="0094617D"/>
    <w:rsid w:val="009468BC"/>
    <w:rsid w:val="009468D6"/>
    <w:rsid w:val="00946BEF"/>
    <w:rsid w:val="00946F67"/>
    <w:rsid w:val="00947A3B"/>
    <w:rsid w:val="00947AC9"/>
    <w:rsid w:val="009506B6"/>
    <w:rsid w:val="00950C89"/>
    <w:rsid w:val="0095118C"/>
    <w:rsid w:val="00953007"/>
    <w:rsid w:val="00953734"/>
    <w:rsid w:val="00953736"/>
    <w:rsid w:val="0095514B"/>
    <w:rsid w:val="00955377"/>
    <w:rsid w:val="00955525"/>
    <w:rsid w:val="00955624"/>
    <w:rsid w:val="00956540"/>
    <w:rsid w:val="0095656F"/>
    <w:rsid w:val="009574B6"/>
    <w:rsid w:val="00960591"/>
    <w:rsid w:val="009607B4"/>
    <w:rsid w:val="00960809"/>
    <w:rsid w:val="00960BE8"/>
    <w:rsid w:val="00961CA5"/>
    <w:rsid w:val="00961E7C"/>
    <w:rsid w:val="00962479"/>
    <w:rsid w:val="0096394A"/>
    <w:rsid w:val="00963B76"/>
    <w:rsid w:val="00963C60"/>
    <w:rsid w:val="00963E00"/>
    <w:rsid w:val="00964FFF"/>
    <w:rsid w:val="0096502E"/>
    <w:rsid w:val="00965398"/>
    <w:rsid w:val="0096566B"/>
    <w:rsid w:val="009658A6"/>
    <w:rsid w:val="00966287"/>
    <w:rsid w:val="0096653B"/>
    <w:rsid w:val="00966B8F"/>
    <w:rsid w:val="0096701A"/>
    <w:rsid w:val="009711F3"/>
    <w:rsid w:val="00971363"/>
    <w:rsid w:val="0097148E"/>
    <w:rsid w:val="009715CE"/>
    <w:rsid w:val="00971BF9"/>
    <w:rsid w:val="009726D9"/>
    <w:rsid w:val="00974167"/>
    <w:rsid w:val="00974C7E"/>
    <w:rsid w:val="00975C17"/>
    <w:rsid w:val="00975F36"/>
    <w:rsid w:val="00976EEC"/>
    <w:rsid w:val="0097744B"/>
    <w:rsid w:val="009775E8"/>
    <w:rsid w:val="00980328"/>
    <w:rsid w:val="00980FDC"/>
    <w:rsid w:val="0098149B"/>
    <w:rsid w:val="00981726"/>
    <w:rsid w:val="0098373E"/>
    <w:rsid w:val="0098464F"/>
    <w:rsid w:val="009848E9"/>
    <w:rsid w:val="009857F4"/>
    <w:rsid w:val="00985B97"/>
    <w:rsid w:val="00986C49"/>
    <w:rsid w:val="00986E46"/>
    <w:rsid w:val="00987E7A"/>
    <w:rsid w:val="00987FA2"/>
    <w:rsid w:val="0098C45F"/>
    <w:rsid w:val="00990419"/>
    <w:rsid w:val="00991C18"/>
    <w:rsid w:val="00991CDE"/>
    <w:rsid w:val="00992607"/>
    <w:rsid w:val="00992681"/>
    <w:rsid w:val="0099351F"/>
    <w:rsid w:val="0099491E"/>
    <w:rsid w:val="00994FF6"/>
    <w:rsid w:val="00995500"/>
    <w:rsid w:val="00995B80"/>
    <w:rsid w:val="00995D69"/>
    <w:rsid w:val="00995FB1"/>
    <w:rsid w:val="00996561"/>
    <w:rsid w:val="009971C2"/>
    <w:rsid w:val="00997F28"/>
    <w:rsid w:val="009A0F50"/>
    <w:rsid w:val="009A0FF7"/>
    <w:rsid w:val="009A10FD"/>
    <w:rsid w:val="009A1D5D"/>
    <w:rsid w:val="009A222D"/>
    <w:rsid w:val="009A22B6"/>
    <w:rsid w:val="009A27E4"/>
    <w:rsid w:val="009A3680"/>
    <w:rsid w:val="009A3722"/>
    <w:rsid w:val="009A41AE"/>
    <w:rsid w:val="009A4B48"/>
    <w:rsid w:val="009A517A"/>
    <w:rsid w:val="009A57DF"/>
    <w:rsid w:val="009A6513"/>
    <w:rsid w:val="009A66F0"/>
    <w:rsid w:val="009A71F0"/>
    <w:rsid w:val="009A7283"/>
    <w:rsid w:val="009A78A8"/>
    <w:rsid w:val="009A7B4A"/>
    <w:rsid w:val="009B0DEE"/>
    <w:rsid w:val="009B143F"/>
    <w:rsid w:val="009B1571"/>
    <w:rsid w:val="009B1BB0"/>
    <w:rsid w:val="009B24A5"/>
    <w:rsid w:val="009B2740"/>
    <w:rsid w:val="009B37B0"/>
    <w:rsid w:val="009B39F2"/>
    <w:rsid w:val="009B3BA2"/>
    <w:rsid w:val="009B4BD7"/>
    <w:rsid w:val="009B4C1B"/>
    <w:rsid w:val="009B4F60"/>
    <w:rsid w:val="009B53B1"/>
    <w:rsid w:val="009B5927"/>
    <w:rsid w:val="009B6100"/>
    <w:rsid w:val="009B65F6"/>
    <w:rsid w:val="009B70C8"/>
    <w:rsid w:val="009B71FC"/>
    <w:rsid w:val="009B7B24"/>
    <w:rsid w:val="009C00DB"/>
    <w:rsid w:val="009C04EB"/>
    <w:rsid w:val="009C0EE1"/>
    <w:rsid w:val="009C19E3"/>
    <w:rsid w:val="009C2069"/>
    <w:rsid w:val="009C3E47"/>
    <w:rsid w:val="009C4AB9"/>
    <w:rsid w:val="009C6393"/>
    <w:rsid w:val="009C63E9"/>
    <w:rsid w:val="009C6E1E"/>
    <w:rsid w:val="009C7B2E"/>
    <w:rsid w:val="009D051E"/>
    <w:rsid w:val="009D09E0"/>
    <w:rsid w:val="009D0C80"/>
    <w:rsid w:val="009D2361"/>
    <w:rsid w:val="009D2514"/>
    <w:rsid w:val="009D2F61"/>
    <w:rsid w:val="009D366A"/>
    <w:rsid w:val="009D41A9"/>
    <w:rsid w:val="009D562C"/>
    <w:rsid w:val="009D5997"/>
    <w:rsid w:val="009D64DB"/>
    <w:rsid w:val="009D7BF4"/>
    <w:rsid w:val="009E019E"/>
    <w:rsid w:val="009E0B86"/>
    <w:rsid w:val="009E230F"/>
    <w:rsid w:val="009E277B"/>
    <w:rsid w:val="009E2B3E"/>
    <w:rsid w:val="009E382F"/>
    <w:rsid w:val="009E489F"/>
    <w:rsid w:val="009E5F68"/>
    <w:rsid w:val="009E6A51"/>
    <w:rsid w:val="009E6A7E"/>
    <w:rsid w:val="009E6B99"/>
    <w:rsid w:val="009E6C86"/>
    <w:rsid w:val="009F0FAD"/>
    <w:rsid w:val="009F1541"/>
    <w:rsid w:val="009F1C1A"/>
    <w:rsid w:val="009F1F4E"/>
    <w:rsid w:val="009F209A"/>
    <w:rsid w:val="009F24A8"/>
    <w:rsid w:val="009F2A0B"/>
    <w:rsid w:val="009F4C3D"/>
    <w:rsid w:val="009F559C"/>
    <w:rsid w:val="009F5AD7"/>
    <w:rsid w:val="009F71F5"/>
    <w:rsid w:val="009F738C"/>
    <w:rsid w:val="009F7BAC"/>
    <w:rsid w:val="00A00558"/>
    <w:rsid w:val="00A0103E"/>
    <w:rsid w:val="00A01A98"/>
    <w:rsid w:val="00A026F2"/>
    <w:rsid w:val="00A02B77"/>
    <w:rsid w:val="00A035F1"/>
    <w:rsid w:val="00A03D91"/>
    <w:rsid w:val="00A0421C"/>
    <w:rsid w:val="00A0462F"/>
    <w:rsid w:val="00A04B1E"/>
    <w:rsid w:val="00A05DB0"/>
    <w:rsid w:val="00A05F37"/>
    <w:rsid w:val="00A07CC1"/>
    <w:rsid w:val="00A07DF8"/>
    <w:rsid w:val="00A10761"/>
    <w:rsid w:val="00A11871"/>
    <w:rsid w:val="00A11C29"/>
    <w:rsid w:val="00A11CF5"/>
    <w:rsid w:val="00A11E93"/>
    <w:rsid w:val="00A11FB0"/>
    <w:rsid w:val="00A12055"/>
    <w:rsid w:val="00A1242E"/>
    <w:rsid w:val="00A126D1"/>
    <w:rsid w:val="00A1300F"/>
    <w:rsid w:val="00A132C0"/>
    <w:rsid w:val="00A14B63"/>
    <w:rsid w:val="00A156EC"/>
    <w:rsid w:val="00A15983"/>
    <w:rsid w:val="00A15BDC"/>
    <w:rsid w:val="00A1635F"/>
    <w:rsid w:val="00A16535"/>
    <w:rsid w:val="00A166EC"/>
    <w:rsid w:val="00A16878"/>
    <w:rsid w:val="00A16DAB"/>
    <w:rsid w:val="00A179ED"/>
    <w:rsid w:val="00A17E8F"/>
    <w:rsid w:val="00A17EEC"/>
    <w:rsid w:val="00A20438"/>
    <w:rsid w:val="00A212F4"/>
    <w:rsid w:val="00A22801"/>
    <w:rsid w:val="00A2328B"/>
    <w:rsid w:val="00A24325"/>
    <w:rsid w:val="00A25223"/>
    <w:rsid w:val="00A2771E"/>
    <w:rsid w:val="00A31B93"/>
    <w:rsid w:val="00A32132"/>
    <w:rsid w:val="00A32714"/>
    <w:rsid w:val="00A3275E"/>
    <w:rsid w:val="00A34020"/>
    <w:rsid w:val="00A34731"/>
    <w:rsid w:val="00A3478B"/>
    <w:rsid w:val="00A3492E"/>
    <w:rsid w:val="00A34EE9"/>
    <w:rsid w:val="00A35A68"/>
    <w:rsid w:val="00A35BBB"/>
    <w:rsid w:val="00A36C59"/>
    <w:rsid w:val="00A36DC2"/>
    <w:rsid w:val="00A3767A"/>
    <w:rsid w:val="00A377FD"/>
    <w:rsid w:val="00A37E03"/>
    <w:rsid w:val="00A37E37"/>
    <w:rsid w:val="00A40368"/>
    <w:rsid w:val="00A40C7B"/>
    <w:rsid w:val="00A40CE3"/>
    <w:rsid w:val="00A41062"/>
    <w:rsid w:val="00A41B5B"/>
    <w:rsid w:val="00A42840"/>
    <w:rsid w:val="00A436F8"/>
    <w:rsid w:val="00A44416"/>
    <w:rsid w:val="00A44468"/>
    <w:rsid w:val="00A44BC4"/>
    <w:rsid w:val="00A44E32"/>
    <w:rsid w:val="00A45CC1"/>
    <w:rsid w:val="00A4654A"/>
    <w:rsid w:val="00A471AC"/>
    <w:rsid w:val="00A47AB2"/>
    <w:rsid w:val="00A47AF7"/>
    <w:rsid w:val="00A5018C"/>
    <w:rsid w:val="00A50CA5"/>
    <w:rsid w:val="00A50D55"/>
    <w:rsid w:val="00A523B7"/>
    <w:rsid w:val="00A5353E"/>
    <w:rsid w:val="00A539D5"/>
    <w:rsid w:val="00A53FC8"/>
    <w:rsid w:val="00A542BE"/>
    <w:rsid w:val="00A54553"/>
    <w:rsid w:val="00A54D68"/>
    <w:rsid w:val="00A555C4"/>
    <w:rsid w:val="00A56657"/>
    <w:rsid w:val="00A5769C"/>
    <w:rsid w:val="00A57AA3"/>
    <w:rsid w:val="00A6142C"/>
    <w:rsid w:val="00A61913"/>
    <w:rsid w:val="00A62A33"/>
    <w:rsid w:val="00A635AD"/>
    <w:rsid w:val="00A63F76"/>
    <w:rsid w:val="00A641CA"/>
    <w:rsid w:val="00A646B4"/>
    <w:rsid w:val="00A65714"/>
    <w:rsid w:val="00A65B93"/>
    <w:rsid w:val="00A65D3C"/>
    <w:rsid w:val="00A65D3E"/>
    <w:rsid w:val="00A66084"/>
    <w:rsid w:val="00A66985"/>
    <w:rsid w:val="00A669F7"/>
    <w:rsid w:val="00A673FE"/>
    <w:rsid w:val="00A676DA"/>
    <w:rsid w:val="00A67CFE"/>
    <w:rsid w:val="00A67EEF"/>
    <w:rsid w:val="00A70249"/>
    <w:rsid w:val="00A70421"/>
    <w:rsid w:val="00A70C6E"/>
    <w:rsid w:val="00A7141B"/>
    <w:rsid w:val="00A71E41"/>
    <w:rsid w:val="00A740B4"/>
    <w:rsid w:val="00A749D4"/>
    <w:rsid w:val="00A75D6B"/>
    <w:rsid w:val="00A76128"/>
    <w:rsid w:val="00A76EB6"/>
    <w:rsid w:val="00A770FA"/>
    <w:rsid w:val="00A7717E"/>
    <w:rsid w:val="00A801D8"/>
    <w:rsid w:val="00A80F53"/>
    <w:rsid w:val="00A81157"/>
    <w:rsid w:val="00A8180A"/>
    <w:rsid w:val="00A81ACF"/>
    <w:rsid w:val="00A81FB5"/>
    <w:rsid w:val="00A82133"/>
    <w:rsid w:val="00A825D7"/>
    <w:rsid w:val="00A82681"/>
    <w:rsid w:val="00A82A8E"/>
    <w:rsid w:val="00A835CE"/>
    <w:rsid w:val="00A83F78"/>
    <w:rsid w:val="00A8407D"/>
    <w:rsid w:val="00A843EB"/>
    <w:rsid w:val="00A8559D"/>
    <w:rsid w:val="00A85EB7"/>
    <w:rsid w:val="00A866EA"/>
    <w:rsid w:val="00A86AA1"/>
    <w:rsid w:val="00A877F4"/>
    <w:rsid w:val="00A906D8"/>
    <w:rsid w:val="00A90B57"/>
    <w:rsid w:val="00A90EA3"/>
    <w:rsid w:val="00A91188"/>
    <w:rsid w:val="00A91422"/>
    <w:rsid w:val="00A915B6"/>
    <w:rsid w:val="00A918D2"/>
    <w:rsid w:val="00A924CB"/>
    <w:rsid w:val="00A9586D"/>
    <w:rsid w:val="00AA0B4D"/>
    <w:rsid w:val="00AA16CA"/>
    <w:rsid w:val="00AA1962"/>
    <w:rsid w:val="00AA1B7C"/>
    <w:rsid w:val="00AA1D0D"/>
    <w:rsid w:val="00AA21AD"/>
    <w:rsid w:val="00AA2D0E"/>
    <w:rsid w:val="00AA3208"/>
    <w:rsid w:val="00AA3A30"/>
    <w:rsid w:val="00AA4AD6"/>
    <w:rsid w:val="00AA5D05"/>
    <w:rsid w:val="00AA7704"/>
    <w:rsid w:val="00AA7B4D"/>
    <w:rsid w:val="00AB219B"/>
    <w:rsid w:val="00AB2730"/>
    <w:rsid w:val="00AB27E2"/>
    <w:rsid w:val="00AB2B48"/>
    <w:rsid w:val="00AB2C03"/>
    <w:rsid w:val="00AB3F67"/>
    <w:rsid w:val="00AB4221"/>
    <w:rsid w:val="00AB42D8"/>
    <w:rsid w:val="00AB4373"/>
    <w:rsid w:val="00AB4BF7"/>
    <w:rsid w:val="00AB5E1D"/>
    <w:rsid w:val="00AB60B8"/>
    <w:rsid w:val="00AB7457"/>
    <w:rsid w:val="00AB77BA"/>
    <w:rsid w:val="00AB7FD8"/>
    <w:rsid w:val="00AC088A"/>
    <w:rsid w:val="00AC08E4"/>
    <w:rsid w:val="00AC0B07"/>
    <w:rsid w:val="00AC126F"/>
    <w:rsid w:val="00AC1780"/>
    <w:rsid w:val="00AC1D97"/>
    <w:rsid w:val="00AC2131"/>
    <w:rsid w:val="00AC2F05"/>
    <w:rsid w:val="00AC3FEE"/>
    <w:rsid w:val="00AC5696"/>
    <w:rsid w:val="00AC7FCC"/>
    <w:rsid w:val="00AD0657"/>
    <w:rsid w:val="00AD0A8E"/>
    <w:rsid w:val="00AD1409"/>
    <w:rsid w:val="00AD1983"/>
    <w:rsid w:val="00AD1EF3"/>
    <w:rsid w:val="00AD253D"/>
    <w:rsid w:val="00AD31B4"/>
    <w:rsid w:val="00AD3D2A"/>
    <w:rsid w:val="00AD3E6E"/>
    <w:rsid w:val="00AD41B5"/>
    <w:rsid w:val="00AD48E9"/>
    <w:rsid w:val="00AD4ED3"/>
    <w:rsid w:val="00AD588C"/>
    <w:rsid w:val="00AD6FF8"/>
    <w:rsid w:val="00AD71C9"/>
    <w:rsid w:val="00AD768D"/>
    <w:rsid w:val="00AD7733"/>
    <w:rsid w:val="00AD7E82"/>
    <w:rsid w:val="00AD7F6E"/>
    <w:rsid w:val="00AE0822"/>
    <w:rsid w:val="00AE0C1E"/>
    <w:rsid w:val="00AE19A0"/>
    <w:rsid w:val="00AE218F"/>
    <w:rsid w:val="00AE227A"/>
    <w:rsid w:val="00AE24CB"/>
    <w:rsid w:val="00AE2E4F"/>
    <w:rsid w:val="00AE38AE"/>
    <w:rsid w:val="00AE468B"/>
    <w:rsid w:val="00AE49B3"/>
    <w:rsid w:val="00AE4EE6"/>
    <w:rsid w:val="00AE653D"/>
    <w:rsid w:val="00AE6829"/>
    <w:rsid w:val="00AE76B2"/>
    <w:rsid w:val="00AF0961"/>
    <w:rsid w:val="00AF0B7B"/>
    <w:rsid w:val="00AF0D87"/>
    <w:rsid w:val="00AF0F57"/>
    <w:rsid w:val="00AF102B"/>
    <w:rsid w:val="00AF2370"/>
    <w:rsid w:val="00AF3A6B"/>
    <w:rsid w:val="00AF55A4"/>
    <w:rsid w:val="00AF5714"/>
    <w:rsid w:val="00AF5E02"/>
    <w:rsid w:val="00AF5ED4"/>
    <w:rsid w:val="00AF61FB"/>
    <w:rsid w:val="00AF6292"/>
    <w:rsid w:val="00AF6D64"/>
    <w:rsid w:val="00B02D04"/>
    <w:rsid w:val="00B03633"/>
    <w:rsid w:val="00B03695"/>
    <w:rsid w:val="00B03845"/>
    <w:rsid w:val="00B03BDC"/>
    <w:rsid w:val="00B03C04"/>
    <w:rsid w:val="00B04691"/>
    <w:rsid w:val="00B04DDE"/>
    <w:rsid w:val="00B06D8E"/>
    <w:rsid w:val="00B07239"/>
    <w:rsid w:val="00B0769B"/>
    <w:rsid w:val="00B109A6"/>
    <w:rsid w:val="00B10A09"/>
    <w:rsid w:val="00B1121C"/>
    <w:rsid w:val="00B11D8D"/>
    <w:rsid w:val="00B11E33"/>
    <w:rsid w:val="00B12CF2"/>
    <w:rsid w:val="00B1395B"/>
    <w:rsid w:val="00B15A23"/>
    <w:rsid w:val="00B169B8"/>
    <w:rsid w:val="00B16ED4"/>
    <w:rsid w:val="00B17CBD"/>
    <w:rsid w:val="00B17F37"/>
    <w:rsid w:val="00B2047E"/>
    <w:rsid w:val="00B204A2"/>
    <w:rsid w:val="00B20663"/>
    <w:rsid w:val="00B212EF"/>
    <w:rsid w:val="00B215A7"/>
    <w:rsid w:val="00B21D94"/>
    <w:rsid w:val="00B21E74"/>
    <w:rsid w:val="00B22B3F"/>
    <w:rsid w:val="00B22EA4"/>
    <w:rsid w:val="00B231FE"/>
    <w:rsid w:val="00B2352F"/>
    <w:rsid w:val="00B2490E"/>
    <w:rsid w:val="00B25273"/>
    <w:rsid w:val="00B254F4"/>
    <w:rsid w:val="00B256B9"/>
    <w:rsid w:val="00B256FC"/>
    <w:rsid w:val="00B257BC"/>
    <w:rsid w:val="00B258A0"/>
    <w:rsid w:val="00B25BBE"/>
    <w:rsid w:val="00B265CF"/>
    <w:rsid w:val="00B26C40"/>
    <w:rsid w:val="00B27921"/>
    <w:rsid w:val="00B3144C"/>
    <w:rsid w:val="00B3195B"/>
    <w:rsid w:val="00B32995"/>
    <w:rsid w:val="00B331C7"/>
    <w:rsid w:val="00B33365"/>
    <w:rsid w:val="00B33737"/>
    <w:rsid w:val="00B34692"/>
    <w:rsid w:val="00B35D8E"/>
    <w:rsid w:val="00B35EC5"/>
    <w:rsid w:val="00B360B0"/>
    <w:rsid w:val="00B363B1"/>
    <w:rsid w:val="00B365CB"/>
    <w:rsid w:val="00B36D34"/>
    <w:rsid w:val="00B378F2"/>
    <w:rsid w:val="00B417DC"/>
    <w:rsid w:val="00B4198A"/>
    <w:rsid w:val="00B419AD"/>
    <w:rsid w:val="00B41E7B"/>
    <w:rsid w:val="00B41F3A"/>
    <w:rsid w:val="00B42405"/>
    <w:rsid w:val="00B42436"/>
    <w:rsid w:val="00B42899"/>
    <w:rsid w:val="00B42A64"/>
    <w:rsid w:val="00B430F6"/>
    <w:rsid w:val="00B4385A"/>
    <w:rsid w:val="00B439DE"/>
    <w:rsid w:val="00B44488"/>
    <w:rsid w:val="00B45D84"/>
    <w:rsid w:val="00B45ECB"/>
    <w:rsid w:val="00B468EE"/>
    <w:rsid w:val="00B46F52"/>
    <w:rsid w:val="00B47E63"/>
    <w:rsid w:val="00B5024F"/>
    <w:rsid w:val="00B5263E"/>
    <w:rsid w:val="00B528E7"/>
    <w:rsid w:val="00B52998"/>
    <w:rsid w:val="00B5373A"/>
    <w:rsid w:val="00B537F6"/>
    <w:rsid w:val="00B53880"/>
    <w:rsid w:val="00B546CF"/>
    <w:rsid w:val="00B55452"/>
    <w:rsid w:val="00B56409"/>
    <w:rsid w:val="00B56ED8"/>
    <w:rsid w:val="00B5702A"/>
    <w:rsid w:val="00B57159"/>
    <w:rsid w:val="00B5798D"/>
    <w:rsid w:val="00B600C4"/>
    <w:rsid w:val="00B606EB"/>
    <w:rsid w:val="00B6072D"/>
    <w:rsid w:val="00B6075A"/>
    <w:rsid w:val="00B611F3"/>
    <w:rsid w:val="00B619BF"/>
    <w:rsid w:val="00B62114"/>
    <w:rsid w:val="00B639A6"/>
    <w:rsid w:val="00B63A88"/>
    <w:rsid w:val="00B6410D"/>
    <w:rsid w:val="00B64254"/>
    <w:rsid w:val="00B64CA8"/>
    <w:rsid w:val="00B6796B"/>
    <w:rsid w:val="00B67D7C"/>
    <w:rsid w:val="00B70005"/>
    <w:rsid w:val="00B71A96"/>
    <w:rsid w:val="00B72867"/>
    <w:rsid w:val="00B73C75"/>
    <w:rsid w:val="00B757BA"/>
    <w:rsid w:val="00B76703"/>
    <w:rsid w:val="00B775C0"/>
    <w:rsid w:val="00B80453"/>
    <w:rsid w:val="00B80463"/>
    <w:rsid w:val="00B81996"/>
    <w:rsid w:val="00B81BC9"/>
    <w:rsid w:val="00B81F94"/>
    <w:rsid w:val="00B8274F"/>
    <w:rsid w:val="00B82751"/>
    <w:rsid w:val="00B82AC8"/>
    <w:rsid w:val="00B82C71"/>
    <w:rsid w:val="00B82F88"/>
    <w:rsid w:val="00B834B3"/>
    <w:rsid w:val="00B83563"/>
    <w:rsid w:val="00B83919"/>
    <w:rsid w:val="00B83BB3"/>
    <w:rsid w:val="00B83DE5"/>
    <w:rsid w:val="00B83FB1"/>
    <w:rsid w:val="00B84B29"/>
    <w:rsid w:val="00B8568B"/>
    <w:rsid w:val="00B85E41"/>
    <w:rsid w:val="00B86553"/>
    <w:rsid w:val="00B867F8"/>
    <w:rsid w:val="00B86DD6"/>
    <w:rsid w:val="00B8723A"/>
    <w:rsid w:val="00B874B0"/>
    <w:rsid w:val="00B89A77"/>
    <w:rsid w:val="00B9031C"/>
    <w:rsid w:val="00B9095F"/>
    <w:rsid w:val="00B90D75"/>
    <w:rsid w:val="00B91046"/>
    <w:rsid w:val="00B91CE8"/>
    <w:rsid w:val="00B92C69"/>
    <w:rsid w:val="00B93765"/>
    <w:rsid w:val="00B93E4A"/>
    <w:rsid w:val="00B945B1"/>
    <w:rsid w:val="00B95627"/>
    <w:rsid w:val="00B96B55"/>
    <w:rsid w:val="00B9744A"/>
    <w:rsid w:val="00BA0218"/>
    <w:rsid w:val="00BA2735"/>
    <w:rsid w:val="00BA2FB0"/>
    <w:rsid w:val="00BA2FC7"/>
    <w:rsid w:val="00BA3EF2"/>
    <w:rsid w:val="00BA453A"/>
    <w:rsid w:val="00BA49B5"/>
    <w:rsid w:val="00BA4B37"/>
    <w:rsid w:val="00BB031B"/>
    <w:rsid w:val="00BB120B"/>
    <w:rsid w:val="00BB2278"/>
    <w:rsid w:val="00BB31D1"/>
    <w:rsid w:val="00BB33D9"/>
    <w:rsid w:val="00BB3FBF"/>
    <w:rsid w:val="00BB4A4E"/>
    <w:rsid w:val="00BB5543"/>
    <w:rsid w:val="00BB6D37"/>
    <w:rsid w:val="00BC00E8"/>
    <w:rsid w:val="00BC045F"/>
    <w:rsid w:val="00BC105F"/>
    <w:rsid w:val="00BC137A"/>
    <w:rsid w:val="00BC143F"/>
    <w:rsid w:val="00BC19BE"/>
    <w:rsid w:val="00BC19C5"/>
    <w:rsid w:val="00BC3238"/>
    <w:rsid w:val="00BC3306"/>
    <w:rsid w:val="00BC367B"/>
    <w:rsid w:val="00BC53AC"/>
    <w:rsid w:val="00BC5A1A"/>
    <w:rsid w:val="00BC5E17"/>
    <w:rsid w:val="00BC5E90"/>
    <w:rsid w:val="00BC632D"/>
    <w:rsid w:val="00BC63A1"/>
    <w:rsid w:val="00BC6823"/>
    <w:rsid w:val="00BC6838"/>
    <w:rsid w:val="00BC6FEA"/>
    <w:rsid w:val="00BC7398"/>
    <w:rsid w:val="00BC7BD4"/>
    <w:rsid w:val="00BD0F15"/>
    <w:rsid w:val="00BD2273"/>
    <w:rsid w:val="00BD29D4"/>
    <w:rsid w:val="00BD2A7F"/>
    <w:rsid w:val="00BD2FFA"/>
    <w:rsid w:val="00BD39D1"/>
    <w:rsid w:val="00BD458E"/>
    <w:rsid w:val="00BD477B"/>
    <w:rsid w:val="00BD4DA1"/>
    <w:rsid w:val="00BD525D"/>
    <w:rsid w:val="00BD55FD"/>
    <w:rsid w:val="00BD5EAB"/>
    <w:rsid w:val="00BD69FE"/>
    <w:rsid w:val="00BD6EE1"/>
    <w:rsid w:val="00BD72AE"/>
    <w:rsid w:val="00BD7AB4"/>
    <w:rsid w:val="00BE038B"/>
    <w:rsid w:val="00BE0556"/>
    <w:rsid w:val="00BE081B"/>
    <w:rsid w:val="00BE29A7"/>
    <w:rsid w:val="00BE2FB5"/>
    <w:rsid w:val="00BE351B"/>
    <w:rsid w:val="00BE39D9"/>
    <w:rsid w:val="00BE410A"/>
    <w:rsid w:val="00BE4987"/>
    <w:rsid w:val="00BE4E2F"/>
    <w:rsid w:val="00BE4F14"/>
    <w:rsid w:val="00BE63A1"/>
    <w:rsid w:val="00BE7136"/>
    <w:rsid w:val="00BE759D"/>
    <w:rsid w:val="00BE779C"/>
    <w:rsid w:val="00BE7C55"/>
    <w:rsid w:val="00BF0A9C"/>
    <w:rsid w:val="00BF0B64"/>
    <w:rsid w:val="00BF12A4"/>
    <w:rsid w:val="00BF1E32"/>
    <w:rsid w:val="00BF207A"/>
    <w:rsid w:val="00BF22DB"/>
    <w:rsid w:val="00BF244A"/>
    <w:rsid w:val="00BF2658"/>
    <w:rsid w:val="00BF2E15"/>
    <w:rsid w:val="00BF3422"/>
    <w:rsid w:val="00BF39DA"/>
    <w:rsid w:val="00BF3E06"/>
    <w:rsid w:val="00BF531F"/>
    <w:rsid w:val="00BF6B2B"/>
    <w:rsid w:val="00BF6C5D"/>
    <w:rsid w:val="00BF6E2F"/>
    <w:rsid w:val="00C006AE"/>
    <w:rsid w:val="00C013EC"/>
    <w:rsid w:val="00C0194D"/>
    <w:rsid w:val="00C0210F"/>
    <w:rsid w:val="00C023D4"/>
    <w:rsid w:val="00C03135"/>
    <w:rsid w:val="00C05371"/>
    <w:rsid w:val="00C05507"/>
    <w:rsid w:val="00C05AB3"/>
    <w:rsid w:val="00C06079"/>
    <w:rsid w:val="00C06713"/>
    <w:rsid w:val="00C07612"/>
    <w:rsid w:val="00C1031E"/>
    <w:rsid w:val="00C1069D"/>
    <w:rsid w:val="00C11B33"/>
    <w:rsid w:val="00C12083"/>
    <w:rsid w:val="00C121DC"/>
    <w:rsid w:val="00C12E86"/>
    <w:rsid w:val="00C1345F"/>
    <w:rsid w:val="00C14391"/>
    <w:rsid w:val="00C14A32"/>
    <w:rsid w:val="00C14A61"/>
    <w:rsid w:val="00C14ACB"/>
    <w:rsid w:val="00C14D6E"/>
    <w:rsid w:val="00C157A5"/>
    <w:rsid w:val="00C16D8C"/>
    <w:rsid w:val="00C176AB"/>
    <w:rsid w:val="00C204DE"/>
    <w:rsid w:val="00C20A07"/>
    <w:rsid w:val="00C21F78"/>
    <w:rsid w:val="00C22161"/>
    <w:rsid w:val="00C23B89"/>
    <w:rsid w:val="00C23BF6"/>
    <w:rsid w:val="00C23C93"/>
    <w:rsid w:val="00C23D99"/>
    <w:rsid w:val="00C248F1"/>
    <w:rsid w:val="00C24A22"/>
    <w:rsid w:val="00C24C7B"/>
    <w:rsid w:val="00C25391"/>
    <w:rsid w:val="00C25EB4"/>
    <w:rsid w:val="00C274BA"/>
    <w:rsid w:val="00C277E9"/>
    <w:rsid w:val="00C2787E"/>
    <w:rsid w:val="00C304D7"/>
    <w:rsid w:val="00C30EC0"/>
    <w:rsid w:val="00C31241"/>
    <w:rsid w:val="00C315D2"/>
    <w:rsid w:val="00C319F8"/>
    <w:rsid w:val="00C31C0A"/>
    <w:rsid w:val="00C327A8"/>
    <w:rsid w:val="00C34E6D"/>
    <w:rsid w:val="00C3560D"/>
    <w:rsid w:val="00C35A51"/>
    <w:rsid w:val="00C35CBD"/>
    <w:rsid w:val="00C36139"/>
    <w:rsid w:val="00C364C5"/>
    <w:rsid w:val="00C364CB"/>
    <w:rsid w:val="00C37EB6"/>
    <w:rsid w:val="00C40384"/>
    <w:rsid w:val="00C40ECA"/>
    <w:rsid w:val="00C42232"/>
    <w:rsid w:val="00C427FD"/>
    <w:rsid w:val="00C4329F"/>
    <w:rsid w:val="00C43B63"/>
    <w:rsid w:val="00C4419E"/>
    <w:rsid w:val="00C4423E"/>
    <w:rsid w:val="00C44550"/>
    <w:rsid w:val="00C45585"/>
    <w:rsid w:val="00C4640C"/>
    <w:rsid w:val="00C4679F"/>
    <w:rsid w:val="00C472C6"/>
    <w:rsid w:val="00C47667"/>
    <w:rsid w:val="00C50777"/>
    <w:rsid w:val="00C51044"/>
    <w:rsid w:val="00C51D21"/>
    <w:rsid w:val="00C536BE"/>
    <w:rsid w:val="00C5394A"/>
    <w:rsid w:val="00C53A8C"/>
    <w:rsid w:val="00C5579B"/>
    <w:rsid w:val="00C55B1A"/>
    <w:rsid w:val="00C5692D"/>
    <w:rsid w:val="00C6004A"/>
    <w:rsid w:val="00C619CC"/>
    <w:rsid w:val="00C62298"/>
    <w:rsid w:val="00C622BB"/>
    <w:rsid w:val="00C626E0"/>
    <w:rsid w:val="00C63311"/>
    <w:rsid w:val="00C64A44"/>
    <w:rsid w:val="00C64C09"/>
    <w:rsid w:val="00C64C9F"/>
    <w:rsid w:val="00C66BE2"/>
    <w:rsid w:val="00C66BEC"/>
    <w:rsid w:val="00C67962"/>
    <w:rsid w:val="00C679E0"/>
    <w:rsid w:val="00C7232C"/>
    <w:rsid w:val="00C725F0"/>
    <w:rsid w:val="00C73858"/>
    <w:rsid w:val="00C746B2"/>
    <w:rsid w:val="00C752AB"/>
    <w:rsid w:val="00C7639B"/>
    <w:rsid w:val="00C7658D"/>
    <w:rsid w:val="00C76704"/>
    <w:rsid w:val="00C774A7"/>
    <w:rsid w:val="00C77536"/>
    <w:rsid w:val="00C7790B"/>
    <w:rsid w:val="00C800DF"/>
    <w:rsid w:val="00C80E86"/>
    <w:rsid w:val="00C819B4"/>
    <w:rsid w:val="00C829DB"/>
    <w:rsid w:val="00C83B54"/>
    <w:rsid w:val="00C84A8A"/>
    <w:rsid w:val="00C85113"/>
    <w:rsid w:val="00C85474"/>
    <w:rsid w:val="00C85896"/>
    <w:rsid w:val="00C85B07"/>
    <w:rsid w:val="00C85CF5"/>
    <w:rsid w:val="00C866B3"/>
    <w:rsid w:val="00C86792"/>
    <w:rsid w:val="00C86F83"/>
    <w:rsid w:val="00C87876"/>
    <w:rsid w:val="00C91126"/>
    <w:rsid w:val="00C915E1"/>
    <w:rsid w:val="00C917D5"/>
    <w:rsid w:val="00C91AD9"/>
    <w:rsid w:val="00C92271"/>
    <w:rsid w:val="00C926DE"/>
    <w:rsid w:val="00C929CD"/>
    <w:rsid w:val="00C92A1F"/>
    <w:rsid w:val="00C932AD"/>
    <w:rsid w:val="00C942EB"/>
    <w:rsid w:val="00C9494F"/>
    <w:rsid w:val="00C94C1D"/>
    <w:rsid w:val="00C956D2"/>
    <w:rsid w:val="00C95A28"/>
    <w:rsid w:val="00C95F4E"/>
    <w:rsid w:val="00C96596"/>
    <w:rsid w:val="00C9783E"/>
    <w:rsid w:val="00C97A5A"/>
    <w:rsid w:val="00CA0234"/>
    <w:rsid w:val="00CA02AD"/>
    <w:rsid w:val="00CA0EDD"/>
    <w:rsid w:val="00CA0F2B"/>
    <w:rsid w:val="00CA2A9C"/>
    <w:rsid w:val="00CA2C6B"/>
    <w:rsid w:val="00CA2D56"/>
    <w:rsid w:val="00CA4BAA"/>
    <w:rsid w:val="00CA5DD8"/>
    <w:rsid w:val="00CA5ED5"/>
    <w:rsid w:val="00CA6886"/>
    <w:rsid w:val="00CA6E21"/>
    <w:rsid w:val="00CA71C1"/>
    <w:rsid w:val="00CA7CB1"/>
    <w:rsid w:val="00CB0BF5"/>
    <w:rsid w:val="00CB1728"/>
    <w:rsid w:val="00CB1A36"/>
    <w:rsid w:val="00CB1C88"/>
    <w:rsid w:val="00CB21A6"/>
    <w:rsid w:val="00CB25A0"/>
    <w:rsid w:val="00CB276B"/>
    <w:rsid w:val="00CB2DF8"/>
    <w:rsid w:val="00CB327F"/>
    <w:rsid w:val="00CB3F94"/>
    <w:rsid w:val="00CB40C8"/>
    <w:rsid w:val="00CB5546"/>
    <w:rsid w:val="00CB5C45"/>
    <w:rsid w:val="00CB6292"/>
    <w:rsid w:val="00CB6448"/>
    <w:rsid w:val="00CB6F9E"/>
    <w:rsid w:val="00CB770D"/>
    <w:rsid w:val="00CB7803"/>
    <w:rsid w:val="00CB7CD3"/>
    <w:rsid w:val="00CC073D"/>
    <w:rsid w:val="00CC0C3C"/>
    <w:rsid w:val="00CC12B9"/>
    <w:rsid w:val="00CC2D89"/>
    <w:rsid w:val="00CC344D"/>
    <w:rsid w:val="00CC387A"/>
    <w:rsid w:val="00CC443D"/>
    <w:rsid w:val="00CC44C3"/>
    <w:rsid w:val="00CC473E"/>
    <w:rsid w:val="00CC5DC5"/>
    <w:rsid w:val="00CC5E13"/>
    <w:rsid w:val="00CC68BE"/>
    <w:rsid w:val="00CC6D6B"/>
    <w:rsid w:val="00CC74C1"/>
    <w:rsid w:val="00CC7AC2"/>
    <w:rsid w:val="00CC7E65"/>
    <w:rsid w:val="00CD03EE"/>
    <w:rsid w:val="00CD0BB9"/>
    <w:rsid w:val="00CD0FC7"/>
    <w:rsid w:val="00CD215B"/>
    <w:rsid w:val="00CD2232"/>
    <w:rsid w:val="00CD2E78"/>
    <w:rsid w:val="00CD3909"/>
    <w:rsid w:val="00CD3ABE"/>
    <w:rsid w:val="00CD4496"/>
    <w:rsid w:val="00CD4648"/>
    <w:rsid w:val="00CD4DBE"/>
    <w:rsid w:val="00CD57E0"/>
    <w:rsid w:val="00CD62BF"/>
    <w:rsid w:val="00CD6D50"/>
    <w:rsid w:val="00CD6E43"/>
    <w:rsid w:val="00CD6ED0"/>
    <w:rsid w:val="00CD6EF9"/>
    <w:rsid w:val="00CE0281"/>
    <w:rsid w:val="00CE0430"/>
    <w:rsid w:val="00CE0664"/>
    <w:rsid w:val="00CE091A"/>
    <w:rsid w:val="00CE0C44"/>
    <w:rsid w:val="00CE1049"/>
    <w:rsid w:val="00CE179B"/>
    <w:rsid w:val="00CE1E48"/>
    <w:rsid w:val="00CE1F35"/>
    <w:rsid w:val="00CE1FC3"/>
    <w:rsid w:val="00CE20EC"/>
    <w:rsid w:val="00CE27ED"/>
    <w:rsid w:val="00CE2DDF"/>
    <w:rsid w:val="00CE3A26"/>
    <w:rsid w:val="00CE3BD8"/>
    <w:rsid w:val="00CE4006"/>
    <w:rsid w:val="00CE4FEF"/>
    <w:rsid w:val="00CE529A"/>
    <w:rsid w:val="00CE61A9"/>
    <w:rsid w:val="00CE6326"/>
    <w:rsid w:val="00CE6379"/>
    <w:rsid w:val="00CE708C"/>
    <w:rsid w:val="00CE71A3"/>
    <w:rsid w:val="00CE7338"/>
    <w:rsid w:val="00CE73A5"/>
    <w:rsid w:val="00CE7A6A"/>
    <w:rsid w:val="00CF0A3F"/>
    <w:rsid w:val="00CF0FF4"/>
    <w:rsid w:val="00CF1BC1"/>
    <w:rsid w:val="00CF27FC"/>
    <w:rsid w:val="00CF2CE6"/>
    <w:rsid w:val="00CF3054"/>
    <w:rsid w:val="00CF3C71"/>
    <w:rsid w:val="00CF4278"/>
    <w:rsid w:val="00CF47E5"/>
    <w:rsid w:val="00CF4B55"/>
    <w:rsid w:val="00CF5906"/>
    <w:rsid w:val="00CF59BC"/>
    <w:rsid w:val="00CF6C0B"/>
    <w:rsid w:val="00CF76A4"/>
    <w:rsid w:val="00CF78CB"/>
    <w:rsid w:val="00D01693"/>
    <w:rsid w:val="00D0240D"/>
    <w:rsid w:val="00D02571"/>
    <w:rsid w:val="00D02CF0"/>
    <w:rsid w:val="00D02E18"/>
    <w:rsid w:val="00D02EB7"/>
    <w:rsid w:val="00D047E5"/>
    <w:rsid w:val="00D048AF"/>
    <w:rsid w:val="00D04C26"/>
    <w:rsid w:val="00D04E0B"/>
    <w:rsid w:val="00D0605D"/>
    <w:rsid w:val="00D0673D"/>
    <w:rsid w:val="00D10403"/>
    <w:rsid w:val="00D1053C"/>
    <w:rsid w:val="00D1082D"/>
    <w:rsid w:val="00D109B3"/>
    <w:rsid w:val="00D10D6D"/>
    <w:rsid w:val="00D11226"/>
    <w:rsid w:val="00D11329"/>
    <w:rsid w:val="00D113CB"/>
    <w:rsid w:val="00D11476"/>
    <w:rsid w:val="00D11530"/>
    <w:rsid w:val="00D124A3"/>
    <w:rsid w:val="00D12A9A"/>
    <w:rsid w:val="00D132F9"/>
    <w:rsid w:val="00D1362A"/>
    <w:rsid w:val="00D14458"/>
    <w:rsid w:val="00D14E30"/>
    <w:rsid w:val="00D15245"/>
    <w:rsid w:val="00D15899"/>
    <w:rsid w:val="00D15AE3"/>
    <w:rsid w:val="00D16522"/>
    <w:rsid w:val="00D168CF"/>
    <w:rsid w:val="00D16A61"/>
    <w:rsid w:val="00D16C79"/>
    <w:rsid w:val="00D1776F"/>
    <w:rsid w:val="00D177CC"/>
    <w:rsid w:val="00D177ED"/>
    <w:rsid w:val="00D20377"/>
    <w:rsid w:val="00D209C3"/>
    <w:rsid w:val="00D22112"/>
    <w:rsid w:val="00D22608"/>
    <w:rsid w:val="00D228CA"/>
    <w:rsid w:val="00D22CD1"/>
    <w:rsid w:val="00D22E2C"/>
    <w:rsid w:val="00D2317B"/>
    <w:rsid w:val="00D23DC6"/>
    <w:rsid w:val="00D24341"/>
    <w:rsid w:val="00D24418"/>
    <w:rsid w:val="00D24856"/>
    <w:rsid w:val="00D24A72"/>
    <w:rsid w:val="00D251C1"/>
    <w:rsid w:val="00D2574D"/>
    <w:rsid w:val="00D25828"/>
    <w:rsid w:val="00D25C28"/>
    <w:rsid w:val="00D26182"/>
    <w:rsid w:val="00D266AF"/>
    <w:rsid w:val="00D26B41"/>
    <w:rsid w:val="00D26ED4"/>
    <w:rsid w:val="00D279AC"/>
    <w:rsid w:val="00D27B41"/>
    <w:rsid w:val="00D30288"/>
    <w:rsid w:val="00D306B5"/>
    <w:rsid w:val="00D307D9"/>
    <w:rsid w:val="00D309F4"/>
    <w:rsid w:val="00D3116E"/>
    <w:rsid w:val="00D31AAE"/>
    <w:rsid w:val="00D3345E"/>
    <w:rsid w:val="00D3364B"/>
    <w:rsid w:val="00D342C8"/>
    <w:rsid w:val="00D34600"/>
    <w:rsid w:val="00D34768"/>
    <w:rsid w:val="00D34828"/>
    <w:rsid w:val="00D349C3"/>
    <w:rsid w:val="00D34EEF"/>
    <w:rsid w:val="00D35971"/>
    <w:rsid w:val="00D35CC2"/>
    <w:rsid w:val="00D364D3"/>
    <w:rsid w:val="00D36738"/>
    <w:rsid w:val="00D37AE7"/>
    <w:rsid w:val="00D416EB"/>
    <w:rsid w:val="00D42414"/>
    <w:rsid w:val="00D429C4"/>
    <w:rsid w:val="00D4347E"/>
    <w:rsid w:val="00D44750"/>
    <w:rsid w:val="00D4517D"/>
    <w:rsid w:val="00D4665A"/>
    <w:rsid w:val="00D469F6"/>
    <w:rsid w:val="00D46B18"/>
    <w:rsid w:val="00D50694"/>
    <w:rsid w:val="00D52754"/>
    <w:rsid w:val="00D5395D"/>
    <w:rsid w:val="00D53B85"/>
    <w:rsid w:val="00D53C09"/>
    <w:rsid w:val="00D53D60"/>
    <w:rsid w:val="00D5462D"/>
    <w:rsid w:val="00D550FA"/>
    <w:rsid w:val="00D560AA"/>
    <w:rsid w:val="00D568AB"/>
    <w:rsid w:val="00D56BAD"/>
    <w:rsid w:val="00D57679"/>
    <w:rsid w:val="00D57691"/>
    <w:rsid w:val="00D5787C"/>
    <w:rsid w:val="00D57B00"/>
    <w:rsid w:val="00D61F7F"/>
    <w:rsid w:val="00D62855"/>
    <w:rsid w:val="00D64525"/>
    <w:rsid w:val="00D64943"/>
    <w:rsid w:val="00D65DF3"/>
    <w:rsid w:val="00D6610A"/>
    <w:rsid w:val="00D66992"/>
    <w:rsid w:val="00D66E2D"/>
    <w:rsid w:val="00D67BC9"/>
    <w:rsid w:val="00D70761"/>
    <w:rsid w:val="00D70802"/>
    <w:rsid w:val="00D70EA8"/>
    <w:rsid w:val="00D71575"/>
    <w:rsid w:val="00D715E3"/>
    <w:rsid w:val="00D71D9F"/>
    <w:rsid w:val="00D72208"/>
    <w:rsid w:val="00D72B60"/>
    <w:rsid w:val="00D72EEE"/>
    <w:rsid w:val="00D73FA5"/>
    <w:rsid w:val="00D743B8"/>
    <w:rsid w:val="00D75242"/>
    <w:rsid w:val="00D766C1"/>
    <w:rsid w:val="00D775DD"/>
    <w:rsid w:val="00D8073E"/>
    <w:rsid w:val="00D808B9"/>
    <w:rsid w:val="00D809CD"/>
    <w:rsid w:val="00D809E9"/>
    <w:rsid w:val="00D81CF4"/>
    <w:rsid w:val="00D81EF0"/>
    <w:rsid w:val="00D8343A"/>
    <w:rsid w:val="00D8456B"/>
    <w:rsid w:val="00D84AC2"/>
    <w:rsid w:val="00D84F57"/>
    <w:rsid w:val="00D85030"/>
    <w:rsid w:val="00D85D05"/>
    <w:rsid w:val="00D85D5D"/>
    <w:rsid w:val="00D860EB"/>
    <w:rsid w:val="00D8640F"/>
    <w:rsid w:val="00D86E56"/>
    <w:rsid w:val="00D87276"/>
    <w:rsid w:val="00D873E2"/>
    <w:rsid w:val="00D87D46"/>
    <w:rsid w:val="00D87F1C"/>
    <w:rsid w:val="00D90BE0"/>
    <w:rsid w:val="00D90C25"/>
    <w:rsid w:val="00D91251"/>
    <w:rsid w:val="00D91564"/>
    <w:rsid w:val="00D91FDD"/>
    <w:rsid w:val="00D9245E"/>
    <w:rsid w:val="00D92C9E"/>
    <w:rsid w:val="00D943E8"/>
    <w:rsid w:val="00D946F6"/>
    <w:rsid w:val="00D95164"/>
    <w:rsid w:val="00D9574A"/>
    <w:rsid w:val="00D964AC"/>
    <w:rsid w:val="00DA06A7"/>
    <w:rsid w:val="00DA0A9A"/>
    <w:rsid w:val="00DA1783"/>
    <w:rsid w:val="00DA1C75"/>
    <w:rsid w:val="00DA28AF"/>
    <w:rsid w:val="00DA2915"/>
    <w:rsid w:val="00DA2CEB"/>
    <w:rsid w:val="00DA31CA"/>
    <w:rsid w:val="00DA3DAF"/>
    <w:rsid w:val="00DA496D"/>
    <w:rsid w:val="00DA4BE8"/>
    <w:rsid w:val="00DA4C30"/>
    <w:rsid w:val="00DA51C1"/>
    <w:rsid w:val="00DA56A8"/>
    <w:rsid w:val="00DA5A81"/>
    <w:rsid w:val="00DA64DD"/>
    <w:rsid w:val="00DA6AB7"/>
    <w:rsid w:val="00DA7B72"/>
    <w:rsid w:val="00DA7C55"/>
    <w:rsid w:val="00DB1353"/>
    <w:rsid w:val="00DB1F8F"/>
    <w:rsid w:val="00DB23F0"/>
    <w:rsid w:val="00DB2F11"/>
    <w:rsid w:val="00DB31BA"/>
    <w:rsid w:val="00DB3B9E"/>
    <w:rsid w:val="00DB641C"/>
    <w:rsid w:val="00DB66E9"/>
    <w:rsid w:val="00DB688C"/>
    <w:rsid w:val="00DB796F"/>
    <w:rsid w:val="00DC03BB"/>
    <w:rsid w:val="00DC03C4"/>
    <w:rsid w:val="00DC1493"/>
    <w:rsid w:val="00DC1EEC"/>
    <w:rsid w:val="00DC22B4"/>
    <w:rsid w:val="00DC3783"/>
    <w:rsid w:val="00DC3A83"/>
    <w:rsid w:val="00DC5571"/>
    <w:rsid w:val="00DC59DF"/>
    <w:rsid w:val="00DC778C"/>
    <w:rsid w:val="00DD002B"/>
    <w:rsid w:val="00DD102D"/>
    <w:rsid w:val="00DD10CB"/>
    <w:rsid w:val="00DD1216"/>
    <w:rsid w:val="00DD6035"/>
    <w:rsid w:val="00DD6BC7"/>
    <w:rsid w:val="00DD7345"/>
    <w:rsid w:val="00DD7F81"/>
    <w:rsid w:val="00DE04BA"/>
    <w:rsid w:val="00DE04E7"/>
    <w:rsid w:val="00DE1A49"/>
    <w:rsid w:val="00DE2648"/>
    <w:rsid w:val="00DE2935"/>
    <w:rsid w:val="00DE29A3"/>
    <w:rsid w:val="00DE2C39"/>
    <w:rsid w:val="00DE3AF3"/>
    <w:rsid w:val="00DE3AFE"/>
    <w:rsid w:val="00DE5498"/>
    <w:rsid w:val="00DE5768"/>
    <w:rsid w:val="00DE57DA"/>
    <w:rsid w:val="00DE59DA"/>
    <w:rsid w:val="00DE60C5"/>
    <w:rsid w:val="00DE60F6"/>
    <w:rsid w:val="00DE63FD"/>
    <w:rsid w:val="00DE68DA"/>
    <w:rsid w:val="00DE69BF"/>
    <w:rsid w:val="00DE701C"/>
    <w:rsid w:val="00DE7A6D"/>
    <w:rsid w:val="00DE7FC2"/>
    <w:rsid w:val="00DF1073"/>
    <w:rsid w:val="00DF12CC"/>
    <w:rsid w:val="00DF33AE"/>
    <w:rsid w:val="00DF37B0"/>
    <w:rsid w:val="00DF3E83"/>
    <w:rsid w:val="00DF48A0"/>
    <w:rsid w:val="00DF4ABF"/>
    <w:rsid w:val="00DF526D"/>
    <w:rsid w:val="00DF6065"/>
    <w:rsid w:val="00DF62FE"/>
    <w:rsid w:val="00DF7265"/>
    <w:rsid w:val="00E0030E"/>
    <w:rsid w:val="00E01786"/>
    <w:rsid w:val="00E03072"/>
    <w:rsid w:val="00E03B7E"/>
    <w:rsid w:val="00E04950"/>
    <w:rsid w:val="00E04E36"/>
    <w:rsid w:val="00E05724"/>
    <w:rsid w:val="00E06109"/>
    <w:rsid w:val="00E062C2"/>
    <w:rsid w:val="00E06701"/>
    <w:rsid w:val="00E077C0"/>
    <w:rsid w:val="00E07AFA"/>
    <w:rsid w:val="00E102DF"/>
    <w:rsid w:val="00E10521"/>
    <w:rsid w:val="00E112CC"/>
    <w:rsid w:val="00E125AC"/>
    <w:rsid w:val="00E12A0A"/>
    <w:rsid w:val="00E12A92"/>
    <w:rsid w:val="00E12F12"/>
    <w:rsid w:val="00E136EC"/>
    <w:rsid w:val="00E1483D"/>
    <w:rsid w:val="00E15000"/>
    <w:rsid w:val="00E1691D"/>
    <w:rsid w:val="00E17371"/>
    <w:rsid w:val="00E20ABA"/>
    <w:rsid w:val="00E20DAC"/>
    <w:rsid w:val="00E21361"/>
    <w:rsid w:val="00E21462"/>
    <w:rsid w:val="00E220EC"/>
    <w:rsid w:val="00E22695"/>
    <w:rsid w:val="00E22E85"/>
    <w:rsid w:val="00E23F7D"/>
    <w:rsid w:val="00E2478F"/>
    <w:rsid w:val="00E2522B"/>
    <w:rsid w:val="00E26468"/>
    <w:rsid w:val="00E27D58"/>
    <w:rsid w:val="00E27E3B"/>
    <w:rsid w:val="00E300FF"/>
    <w:rsid w:val="00E30207"/>
    <w:rsid w:val="00E3175E"/>
    <w:rsid w:val="00E32238"/>
    <w:rsid w:val="00E32D64"/>
    <w:rsid w:val="00E34FB3"/>
    <w:rsid w:val="00E35030"/>
    <w:rsid w:val="00E3579E"/>
    <w:rsid w:val="00E35AE5"/>
    <w:rsid w:val="00E36798"/>
    <w:rsid w:val="00E3699B"/>
    <w:rsid w:val="00E36D38"/>
    <w:rsid w:val="00E401AF"/>
    <w:rsid w:val="00E41088"/>
    <w:rsid w:val="00E417AF"/>
    <w:rsid w:val="00E43B61"/>
    <w:rsid w:val="00E43E0B"/>
    <w:rsid w:val="00E445FA"/>
    <w:rsid w:val="00E44C1A"/>
    <w:rsid w:val="00E45C95"/>
    <w:rsid w:val="00E45F1E"/>
    <w:rsid w:val="00E460FC"/>
    <w:rsid w:val="00E477B0"/>
    <w:rsid w:val="00E50AE1"/>
    <w:rsid w:val="00E50CC6"/>
    <w:rsid w:val="00E50FB6"/>
    <w:rsid w:val="00E513DC"/>
    <w:rsid w:val="00E51731"/>
    <w:rsid w:val="00E51803"/>
    <w:rsid w:val="00E51F40"/>
    <w:rsid w:val="00E52726"/>
    <w:rsid w:val="00E54176"/>
    <w:rsid w:val="00E547D8"/>
    <w:rsid w:val="00E54E45"/>
    <w:rsid w:val="00E55600"/>
    <w:rsid w:val="00E5628F"/>
    <w:rsid w:val="00E56FDC"/>
    <w:rsid w:val="00E57419"/>
    <w:rsid w:val="00E57F7E"/>
    <w:rsid w:val="00E6026F"/>
    <w:rsid w:val="00E61001"/>
    <w:rsid w:val="00E620BC"/>
    <w:rsid w:val="00E62920"/>
    <w:rsid w:val="00E62EB8"/>
    <w:rsid w:val="00E64158"/>
    <w:rsid w:val="00E6443F"/>
    <w:rsid w:val="00E6474B"/>
    <w:rsid w:val="00E64CD5"/>
    <w:rsid w:val="00E65B19"/>
    <w:rsid w:val="00E66D1F"/>
    <w:rsid w:val="00E67BBA"/>
    <w:rsid w:val="00E70E30"/>
    <w:rsid w:val="00E715BC"/>
    <w:rsid w:val="00E7237E"/>
    <w:rsid w:val="00E726B7"/>
    <w:rsid w:val="00E72716"/>
    <w:rsid w:val="00E72A57"/>
    <w:rsid w:val="00E738FB"/>
    <w:rsid w:val="00E74344"/>
    <w:rsid w:val="00E75B4F"/>
    <w:rsid w:val="00E76219"/>
    <w:rsid w:val="00E76B95"/>
    <w:rsid w:val="00E77E9A"/>
    <w:rsid w:val="00E80A5B"/>
    <w:rsid w:val="00E80FEC"/>
    <w:rsid w:val="00E813F8"/>
    <w:rsid w:val="00E81D41"/>
    <w:rsid w:val="00E821E1"/>
    <w:rsid w:val="00E83502"/>
    <w:rsid w:val="00E837DD"/>
    <w:rsid w:val="00E84AC1"/>
    <w:rsid w:val="00E850CE"/>
    <w:rsid w:val="00E854BF"/>
    <w:rsid w:val="00E856DF"/>
    <w:rsid w:val="00E86951"/>
    <w:rsid w:val="00E872AC"/>
    <w:rsid w:val="00E87768"/>
    <w:rsid w:val="00E87C3F"/>
    <w:rsid w:val="00E912D8"/>
    <w:rsid w:val="00E91B0E"/>
    <w:rsid w:val="00E91B58"/>
    <w:rsid w:val="00E91EA9"/>
    <w:rsid w:val="00E9209E"/>
    <w:rsid w:val="00E930AF"/>
    <w:rsid w:val="00E93117"/>
    <w:rsid w:val="00E93502"/>
    <w:rsid w:val="00E93DC3"/>
    <w:rsid w:val="00E93FF9"/>
    <w:rsid w:val="00E94155"/>
    <w:rsid w:val="00E94A56"/>
    <w:rsid w:val="00E950DB"/>
    <w:rsid w:val="00E951EB"/>
    <w:rsid w:val="00E95763"/>
    <w:rsid w:val="00E962D4"/>
    <w:rsid w:val="00E965B3"/>
    <w:rsid w:val="00E9719B"/>
    <w:rsid w:val="00EA02D9"/>
    <w:rsid w:val="00EA12CB"/>
    <w:rsid w:val="00EA1F39"/>
    <w:rsid w:val="00EA1FDF"/>
    <w:rsid w:val="00EA24A2"/>
    <w:rsid w:val="00EA2E00"/>
    <w:rsid w:val="00EA32B3"/>
    <w:rsid w:val="00EA3FB8"/>
    <w:rsid w:val="00EA4222"/>
    <w:rsid w:val="00EA4315"/>
    <w:rsid w:val="00EA53EE"/>
    <w:rsid w:val="00EA623F"/>
    <w:rsid w:val="00EA667A"/>
    <w:rsid w:val="00EA68A6"/>
    <w:rsid w:val="00EA68D7"/>
    <w:rsid w:val="00EA6D0F"/>
    <w:rsid w:val="00EA72CD"/>
    <w:rsid w:val="00EB042E"/>
    <w:rsid w:val="00EB07CC"/>
    <w:rsid w:val="00EB0C9E"/>
    <w:rsid w:val="00EB115F"/>
    <w:rsid w:val="00EB1D85"/>
    <w:rsid w:val="00EB2170"/>
    <w:rsid w:val="00EB32E8"/>
    <w:rsid w:val="00EB3B2F"/>
    <w:rsid w:val="00EB3C22"/>
    <w:rsid w:val="00EB403F"/>
    <w:rsid w:val="00EB4DE5"/>
    <w:rsid w:val="00EB69F8"/>
    <w:rsid w:val="00EB73AB"/>
    <w:rsid w:val="00EC01AC"/>
    <w:rsid w:val="00EC0394"/>
    <w:rsid w:val="00EC04E4"/>
    <w:rsid w:val="00EC140D"/>
    <w:rsid w:val="00EC1B87"/>
    <w:rsid w:val="00EC2B77"/>
    <w:rsid w:val="00EC338F"/>
    <w:rsid w:val="00EC36E4"/>
    <w:rsid w:val="00EC40F4"/>
    <w:rsid w:val="00EC47DB"/>
    <w:rsid w:val="00EC48A1"/>
    <w:rsid w:val="00EC5DA7"/>
    <w:rsid w:val="00EC5EC2"/>
    <w:rsid w:val="00EC67CE"/>
    <w:rsid w:val="00EC6B67"/>
    <w:rsid w:val="00ED0882"/>
    <w:rsid w:val="00ED1F26"/>
    <w:rsid w:val="00ED23BF"/>
    <w:rsid w:val="00ED51F7"/>
    <w:rsid w:val="00ED52B1"/>
    <w:rsid w:val="00ED5B87"/>
    <w:rsid w:val="00ED6062"/>
    <w:rsid w:val="00ED7814"/>
    <w:rsid w:val="00ED7972"/>
    <w:rsid w:val="00ED7B66"/>
    <w:rsid w:val="00EE1ADF"/>
    <w:rsid w:val="00EE204D"/>
    <w:rsid w:val="00EE2A2B"/>
    <w:rsid w:val="00EE3262"/>
    <w:rsid w:val="00EE3310"/>
    <w:rsid w:val="00EE4248"/>
    <w:rsid w:val="00EE4456"/>
    <w:rsid w:val="00EE4A6E"/>
    <w:rsid w:val="00EE4C6E"/>
    <w:rsid w:val="00EE4ECB"/>
    <w:rsid w:val="00EE5150"/>
    <w:rsid w:val="00EE6A11"/>
    <w:rsid w:val="00EE6CE8"/>
    <w:rsid w:val="00EE7001"/>
    <w:rsid w:val="00EE7B31"/>
    <w:rsid w:val="00EF148A"/>
    <w:rsid w:val="00EF28F2"/>
    <w:rsid w:val="00EF2BC1"/>
    <w:rsid w:val="00EF36A8"/>
    <w:rsid w:val="00EF3D0D"/>
    <w:rsid w:val="00EF3E22"/>
    <w:rsid w:val="00EF4678"/>
    <w:rsid w:val="00EF4F04"/>
    <w:rsid w:val="00EF5751"/>
    <w:rsid w:val="00EF58AA"/>
    <w:rsid w:val="00EF633A"/>
    <w:rsid w:val="00F0177C"/>
    <w:rsid w:val="00F03211"/>
    <w:rsid w:val="00F041FE"/>
    <w:rsid w:val="00F04248"/>
    <w:rsid w:val="00F04882"/>
    <w:rsid w:val="00F05728"/>
    <w:rsid w:val="00F05B76"/>
    <w:rsid w:val="00F05C7F"/>
    <w:rsid w:val="00F05F9B"/>
    <w:rsid w:val="00F0666C"/>
    <w:rsid w:val="00F067EE"/>
    <w:rsid w:val="00F0713E"/>
    <w:rsid w:val="00F072A8"/>
    <w:rsid w:val="00F07D79"/>
    <w:rsid w:val="00F10277"/>
    <w:rsid w:val="00F10542"/>
    <w:rsid w:val="00F1065B"/>
    <w:rsid w:val="00F10A0A"/>
    <w:rsid w:val="00F11281"/>
    <w:rsid w:val="00F1166B"/>
    <w:rsid w:val="00F12058"/>
    <w:rsid w:val="00F1230E"/>
    <w:rsid w:val="00F1233C"/>
    <w:rsid w:val="00F12349"/>
    <w:rsid w:val="00F1250C"/>
    <w:rsid w:val="00F12C5F"/>
    <w:rsid w:val="00F12E54"/>
    <w:rsid w:val="00F132EA"/>
    <w:rsid w:val="00F135E8"/>
    <w:rsid w:val="00F13F6D"/>
    <w:rsid w:val="00F1455A"/>
    <w:rsid w:val="00F14847"/>
    <w:rsid w:val="00F14A5F"/>
    <w:rsid w:val="00F16B7C"/>
    <w:rsid w:val="00F179CD"/>
    <w:rsid w:val="00F17D7D"/>
    <w:rsid w:val="00F20D40"/>
    <w:rsid w:val="00F20FA9"/>
    <w:rsid w:val="00F22757"/>
    <w:rsid w:val="00F22891"/>
    <w:rsid w:val="00F2382D"/>
    <w:rsid w:val="00F257DD"/>
    <w:rsid w:val="00F260D7"/>
    <w:rsid w:val="00F261D8"/>
    <w:rsid w:val="00F2636E"/>
    <w:rsid w:val="00F26879"/>
    <w:rsid w:val="00F26973"/>
    <w:rsid w:val="00F26BA7"/>
    <w:rsid w:val="00F27188"/>
    <w:rsid w:val="00F271E0"/>
    <w:rsid w:val="00F2779C"/>
    <w:rsid w:val="00F30023"/>
    <w:rsid w:val="00F306A3"/>
    <w:rsid w:val="00F312D8"/>
    <w:rsid w:val="00F3135F"/>
    <w:rsid w:val="00F31F29"/>
    <w:rsid w:val="00F31FF5"/>
    <w:rsid w:val="00F32153"/>
    <w:rsid w:val="00F32206"/>
    <w:rsid w:val="00F33CB2"/>
    <w:rsid w:val="00F33CBD"/>
    <w:rsid w:val="00F357FA"/>
    <w:rsid w:val="00F363F7"/>
    <w:rsid w:val="00F3750B"/>
    <w:rsid w:val="00F37DDE"/>
    <w:rsid w:val="00F37E83"/>
    <w:rsid w:val="00F4082C"/>
    <w:rsid w:val="00F40C32"/>
    <w:rsid w:val="00F4119F"/>
    <w:rsid w:val="00F415A3"/>
    <w:rsid w:val="00F41767"/>
    <w:rsid w:val="00F4317B"/>
    <w:rsid w:val="00F434E4"/>
    <w:rsid w:val="00F43658"/>
    <w:rsid w:val="00F43BD4"/>
    <w:rsid w:val="00F44A10"/>
    <w:rsid w:val="00F450A5"/>
    <w:rsid w:val="00F45948"/>
    <w:rsid w:val="00F45A19"/>
    <w:rsid w:val="00F45E70"/>
    <w:rsid w:val="00F45F72"/>
    <w:rsid w:val="00F46430"/>
    <w:rsid w:val="00F467B2"/>
    <w:rsid w:val="00F50E99"/>
    <w:rsid w:val="00F53B58"/>
    <w:rsid w:val="00F558CA"/>
    <w:rsid w:val="00F55A09"/>
    <w:rsid w:val="00F55E00"/>
    <w:rsid w:val="00F5621A"/>
    <w:rsid w:val="00F571FE"/>
    <w:rsid w:val="00F60235"/>
    <w:rsid w:val="00F604B9"/>
    <w:rsid w:val="00F608C3"/>
    <w:rsid w:val="00F611CD"/>
    <w:rsid w:val="00F611EB"/>
    <w:rsid w:val="00F61840"/>
    <w:rsid w:val="00F61953"/>
    <w:rsid w:val="00F61E10"/>
    <w:rsid w:val="00F62467"/>
    <w:rsid w:val="00F6259B"/>
    <w:rsid w:val="00F63483"/>
    <w:rsid w:val="00F637A1"/>
    <w:rsid w:val="00F63AF6"/>
    <w:rsid w:val="00F63C34"/>
    <w:rsid w:val="00F64D94"/>
    <w:rsid w:val="00F64FBD"/>
    <w:rsid w:val="00F653FD"/>
    <w:rsid w:val="00F6589C"/>
    <w:rsid w:val="00F65917"/>
    <w:rsid w:val="00F6604F"/>
    <w:rsid w:val="00F660F2"/>
    <w:rsid w:val="00F66196"/>
    <w:rsid w:val="00F713BB"/>
    <w:rsid w:val="00F71FEE"/>
    <w:rsid w:val="00F72187"/>
    <w:rsid w:val="00F7333A"/>
    <w:rsid w:val="00F73364"/>
    <w:rsid w:val="00F73652"/>
    <w:rsid w:val="00F73DB1"/>
    <w:rsid w:val="00F74005"/>
    <w:rsid w:val="00F74292"/>
    <w:rsid w:val="00F755BA"/>
    <w:rsid w:val="00F75685"/>
    <w:rsid w:val="00F774A3"/>
    <w:rsid w:val="00F7798B"/>
    <w:rsid w:val="00F77BEB"/>
    <w:rsid w:val="00F80825"/>
    <w:rsid w:val="00F80FC6"/>
    <w:rsid w:val="00F81434"/>
    <w:rsid w:val="00F8210A"/>
    <w:rsid w:val="00F82970"/>
    <w:rsid w:val="00F8463C"/>
    <w:rsid w:val="00F848F8"/>
    <w:rsid w:val="00F8641E"/>
    <w:rsid w:val="00F93D7E"/>
    <w:rsid w:val="00F93EDC"/>
    <w:rsid w:val="00F95971"/>
    <w:rsid w:val="00F95D56"/>
    <w:rsid w:val="00F969C2"/>
    <w:rsid w:val="00FA0050"/>
    <w:rsid w:val="00FA0105"/>
    <w:rsid w:val="00FA0327"/>
    <w:rsid w:val="00FA0E78"/>
    <w:rsid w:val="00FA1205"/>
    <w:rsid w:val="00FA1684"/>
    <w:rsid w:val="00FA16DE"/>
    <w:rsid w:val="00FA2B74"/>
    <w:rsid w:val="00FA2C48"/>
    <w:rsid w:val="00FA2E37"/>
    <w:rsid w:val="00FA36D6"/>
    <w:rsid w:val="00FA43CD"/>
    <w:rsid w:val="00FA4D24"/>
    <w:rsid w:val="00FA4DAE"/>
    <w:rsid w:val="00FA571C"/>
    <w:rsid w:val="00FA5C9C"/>
    <w:rsid w:val="00FA5F7F"/>
    <w:rsid w:val="00FA603C"/>
    <w:rsid w:val="00FA6AD7"/>
    <w:rsid w:val="00FA6DC8"/>
    <w:rsid w:val="00FA74DF"/>
    <w:rsid w:val="00FB05B7"/>
    <w:rsid w:val="00FB0964"/>
    <w:rsid w:val="00FB0991"/>
    <w:rsid w:val="00FB0D09"/>
    <w:rsid w:val="00FB14F8"/>
    <w:rsid w:val="00FB190F"/>
    <w:rsid w:val="00FB2040"/>
    <w:rsid w:val="00FB2445"/>
    <w:rsid w:val="00FB2A89"/>
    <w:rsid w:val="00FB50EE"/>
    <w:rsid w:val="00FB6B78"/>
    <w:rsid w:val="00FB6BBA"/>
    <w:rsid w:val="00FB77E0"/>
    <w:rsid w:val="00FB7C4F"/>
    <w:rsid w:val="00FC0600"/>
    <w:rsid w:val="00FC10B4"/>
    <w:rsid w:val="00FC24AD"/>
    <w:rsid w:val="00FC2B7B"/>
    <w:rsid w:val="00FC3585"/>
    <w:rsid w:val="00FC3AA5"/>
    <w:rsid w:val="00FC4153"/>
    <w:rsid w:val="00FC46D0"/>
    <w:rsid w:val="00FC7942"/>
    <w:rsid w:val="00FC7AF5"/>
    <w:rsid w:val="00FD0170"/>
    <w:rsid w:val="00FD0841"/>
    <w:rsid w:val="00FD0D7F"/>
    <w:rsid w:val="00FD19CA"/>
    <w:rsid w:val="00FD2757"/>
    <w:rsid w:val="00FD3445"/>
    <w:rsid w:val="00FD4C69"/>
    <w:rsid w:val="00FD4F56"/>
    <w:rsid w:val="00FD5596"/>
    <w:rsid w:val="00FD60FB"/>
    <w:rsid w:val="00FD6E66"/>
    <w:rsid w:val="00FE054C"/>
    <w:rsid w:val="00FE0CAA"/>
    <w:rsid w:val="00FE0D95"/>
    <w:rsid w:val="00FE0E30"/>
    <w:rsid w:val="00FE187C"/>
    <w:rsid w:val="00FE18CC"/>
    <w:rsid w:val="00FE1D11"/>
    <w:rsid w:val="00FE2A6F"/>
    <w:rsid w:val="00FE2F9C"/>
    <w:rsid w:val="00FE3015"/>
    <w:rsid w:val="00FE367A"/>
    <w:rsid w:val="00FE4194"/>
    <w:rsid w:val="00FE4220"/>
    <w:rsid w:val="00FE44C2"/>
    <w:rsid w:val="00FE4FC2"/>
    <w:rsid w:val="00FE67FC"/>
    <w:rsid w:val="00FE7205"/>
    <w:rsid w:val="00FF0076"/>
    <w:rsid w:val="00FF047A"/>
    <w:rsid w:val="00FF073A"/>
    <w:rsid w:val="00FF143B"/>
    <w:rsid w:val="00FF1A29"/>
    <w:rsid w:val="00FF218A"/>
    <w:rsid w:val="00FF28CB"/>
    <w:rsid w:val="00FF2A2A"/>
    <w:rsid w:val="00FF322F"/>
    <w:rsid w:val="00FF381C"/>
    <w:rsid w:val="00FF3BAE"/>
    <w:rsid w:val="00FF49CB"/>
    <w:rsid w:val="00FF6462"/>
    <w:rsid w:val="00FF669C"/>
    <w:rsid w:val="00FF6831"/>
    <w:rsid w:val="00FF6B00"/>
    <w:rsid w:val="00FF7684"/>
    <w:rsid w:val="0152E86E"/>
    <w:rsid w:val="015B6B2D"/>
    <w:rsid w:val="0166C7EE"/>
    <w:rsid w:val="01689929"/>
    <w:rsid w:val="01BC372C"/>
    <w:rsid w:val="01BD14BE"/>
    <w:rsid w:val="01D24DBF"/>
    <w:rsid w:val="01DD6DE3"/>
    <w:rsid w:val="01F89083"/>
    <w:rsid w:val="0225CCE6"/>
    <w:rsid w:val="02378BD1"/>
    <w:rsid w:val="02639061"/>
    <w:rsid w:val="02936A54"/>
    <w:rsid w:val="02BEA2AB"/>
    <w:rsid w:val="02D461E4"/>
    <w:rsid w:val="02E4623E"/>
    <w:rsid w:val="03532534"/>
    <w:rsid w:val="036F7C6F"/>
    <w:rsid w:val="03848412"/>
    <w:rsid w:val="03A73E0F"/>
    <w:rsid w:val="03C3F7E7"/>
    <w:rsid w:val="03D2F45B"/>
    <w:rsid w:val="03EB2E70"/>
    <w:rsid w:val="03F98393"/>
    <w:rsid w:val="03FAA6F6"/>
    <w:rsid w:val="042D3993"/>
    <w:rsid w:val="04307C03"/>
    <w:rsid w:val="04322F60"/>
    <w:rsid w:val="044540AE"/>
    <w:rsid w:val="0493B83B"/>
    <w:rsid w:val="049B2B89"/>
    <w:rsid w:val="049EE978"/>
    <w:rsid w:val="04DE0BC4"/>
    <w:rsid w:val="04E22C69"/>
    <w:rsid w:val="05444376"/>
    <w:rsid w:val="05B32CA8"/>
    <w:rsid w:val="05C5E6DA"/>
    <w:rsid w:val="05CD60D1"/>
    <w:rsid w:val="05F3BAA7"/>
    <w:rsid w:val="0606C28F"/>
    <w:rsid w:val="0627D9DF"/>
    <w:rsid w:val="062A9E20"/>
    <w:rsid w:val="065DC91A"/>
    <w:rsid w:val="065E2A9F"/>
    <w:rsid w:val="066DE26E"/>
    <w:rsid w:val="067B3DCA"/>
    <w:rsid w:val="06B7931B"/>
    <w:rsid w:val="06CFBD05"/>
    <w:rsid w:val="06ED13FD"/>
    <w:rsid w:val="07066A58"/>
    <w:rsid w:val="073503BA"/>
    <w:rsid w:val="0740DC2B"/>
    <w:rsid w:val="07459DBC"/>
    <w:rsid w:val="079066FC"/>
    <w:rsid w:val="07B40808"/>
    <w:rsid w:val="07DDEF56"/>
    <w:rsid w:val="07EFF492"/>
    <w:rsid w:val="07FF4066"/>
    <w:rsid w:val="083080C1"/>
    <w:rsid w:val="08367430"/>
    <w:rsid w:val="0867BF16"/>
    <w:rsid w:val="087294AE"/>
    <w:rsid w:val="087B5761"/>
    <w:rsid w:val="08ACD606"/>
    <w:rsid w:val="09123CF9"/>
    <w:rsid w:val="094D6B38"/>
    <w:rsid w:val="09511F52"/>
    <w:rsid w:val="095FD5F2"/>
    <w:rsid w:val="09A90813"/>
    <w:rsid w:val="09B3834D"/>
    <w:rsid w:val="09BEEAE1"/>
    <w:rsid w:val="09EF9E37"/>
    <w:rsid w:val="0A12B9EE"/>
    <w:rsid w:val="0A4E7723"/>
    <w:rsid w:val="0A4F793F"/>
    <w:rsid w:val="0A53C700"/>
    <w:rsid w:val="0A74CED5"/>
    <w:rsid w:val="0A8AA187"/>
    <w:rsid w:val="0A8D4E8B"/>
    <w:rsid w:val="0AAE7EBF"/>
    <w:rsid w:val="0AC99252"/>
    <w:rsid w:val="0AEEEED7"/>
    <w:rsid w:val="0B037A64"/>
    <w:rsid w:val="0B2591FE"/>
    <w:rsid w:val="0B422570"/>
    <w:rsid w:val="0B607C61"/>
    <w:rsid w:val="0B6BCB74"/>
    <w:rsid w:val="0B70EF31"/>
    <w:rsid w:val="0BB6CEE8"/>
    <w:rsid w:val="0BC4172D"/>
    <w:rsid w:val="0C1D8C70"/>
    <w:rsid w:val="0C23C943"/>
    <w:rsid w:val="0C60BFB8"/>
    <w:rsid w:val="0C61EA11"/>
    <w:rsid w:val="0C66C8BD"/>
    <w:rsid w:val="0C851E79"/>
    <w:rsid w:val="0CC006B7"/>
    <w:rsid w:val="0D269B45"/>
    <w:rsid w:val="0D321AA4"/>
    <w:rsid w:val="0D3B66EB"/>
    <w:rsid w:val="0D5426D8"/>
    <w:rsid w:val="0D592430"/>
    <w:rsid w:val="0D5D3EB0"/>
    <w:rsid w:val="0D68894F"/>
    <w:rsid w:val="0D6D19E8"/>
    <w:rsid w:val="0D7522DC"/>
    <w:rsid w:val="0DA00292"/>
    <w:rsid w:val="0DB15D5C"/>
    <w:rsid w:val="0DDB0AD6"/>
    <w:rsid w:val="0DE92BAF"/>
    <w:rsid w:val="0DF0FEC4"/>
    <w:rsid w:val="0E07E104"/>
    <w:rsid w:val="0E2CCA6F"/>
    <w:rsid w:val="0E4146BA"/>
    <w:rsid w:val="0E4B8023"/>
    <w:rsid w:val="0E5318B5"/>
    <w:rsid w:val="0E5AC20A"/>
    <w:rsid w:val="0E8C1C2C"/>
    <w:rsid w:val="0ECFB9A6"/>
    <w:rsid w:val="0EF0AC91"/>
    <w:rsid w:val="0F1BB68F"/>
    <w:rsid w:val="0F24702B"/>
    <w:rsid w:val="0F6ACC0E"/>
    <w:rsid w:val="0F6E985B"/>
    <w:rsid w:val="0F9F792A"/>
    <w:rsid w:val="0FCD97DB"/>
    <w:rsid w:val="0FCE68F8"/>
    <w:rsid w:val="101964EE"/>
    <w:rsid w:val="10557D32"/>
    <w:rsid w:val="10564CB9"/>
    <w:rsid w:val="10C8AA94"/>
    <w:rsid w:val="10C8F8D6"/>
    <w:rsid w:val="10D033CD"/>
    <w:rsid w:val="10FFF9D9"/>
    <w:rsid w:val="111D3862"/>
    <w:rsid w:val="113B5628"/>
    <w:rsid w:val="116414B1"/>
    <w:rsid w:val="116B874A"/>
    <w:rsid w:val="116F7792"/>
    <w:rsid w:val="118902AF"/>
    <w:rsid w:val="118C0356"/>
    <w:rsid w:val="11A9E919"/>
    <w:rsid w:val="11B2F513"/>
    <w:rsid w:val="11C54A6D"/>
    <w:rsid w:val="11CF3278"/>
    <w:rsid w:val="11D60252"/>
    <w:rsid w:val="11DAC5F2"/>
    <w:rsid w:val="11DD54E8"/>
    <w:rsid w:val="11E3D4C5"/>
    <w:rsid w:val="11E81225"/>
    <w:rsid w:val="12192E1F"/>
    <w:rsid w:val="121C1392"/>
    <w:rsid w:val="123987FF"/>
    <w:rsid w:val="12563F39"/>
    <w:rsid w:val="12BF5BFE"/>
    <w:rsid w:val="12DB41F6"/>
    <w:rsid w:val="12EEA0FD"/>
    <w:rsid w:val="1302D102"/>
    <w:rsid w:val="13585D5A"/>
    <w:rsid w:val="136004D2"/>
    <w:rsid w:val="136F6ABB"/>
    <w:rsid w:val="1394E5CF"/>
    <w:rsid w:val="13A24D20"/>
    <w:rsid w:val="13A53A6D"/>
    <w:rsid w:val="13A8C6AB"/>
    <w:rsid w:val="13AE586B"/>
    <w:rsid w:val="13D3F558"/>
    <w:rsid w:val="13EFAD78"/>
    <w:rsid w:val="1411DFB8"/>
    <w:rsid w:val="1468BCF7"/>
    <w:rsid w:val="147A3CAE"/>
    <w:rsid w:val="148C8A6C"/>
    <w:rsid w:val="14A218F7"/>
    <w:rsid w:val="14C27BC6"/>
    <w:rsid w:val="15103BAE"/>
    <w:rsid w:val="153698C0"/>
    <w:rsid w:val="15687672"/>
    <w:rsid w:val="15791772"/>
    <w:rsid w:val="157DC308"/>
    <w:rsid w:val="16047A6E"/>
    <w:rsid w:val="1693374D"/>
    <w:rsid w:val="16B64860"/>
    <w:rsid w:val="16E2F34E"/>
    <w:rsid w:val="16E2FF82"/>
    <w:rsid w:val="16E87118"/>
    <w:rsid w:val="173F7AFE"/>
    <w:rsid w:val="17503864"/>
    <w:rsid w:val="1758931D"/>
    <w:rsid w:val="1769DD5A"/>
    <w:rsid w:val="1772A71F"/>
    <w:rsid w:val="177C114B"/>
    <w:rsid w:val="1782EFCF"/>
    <w:rsid w:val="17858939"/>
    <w:rsid w:val="18166D03"/>
    <w:rsid w:val="1847E1F5"/>
    <w:rsid w:val="18C2C79F"/>
    <w:rsid w:val="18D0CA8A"/>
    <w:rsid w:val="18E63B6A"/>
    <w:rsid w:val="18F6D2E9"/>
    <w:rsid w:val="18FD9EC0"/>
    <w:rsid w:val="1910DA9B"/>
    <w:rsid w:val="19801F30"/>
    <w:rsid w:val="199260A9"/>
    <w:rsid w:val="1A0B0B97"/>
    <w:rsid w:val="1A3C9FBE"/>
    <w:rsid w:val="1A48E48A"/>
    <w:rsid w:val="1A5D516B"/>
    <w:rsid w:val="1A72C0FB"/>
    <w:rsid w:val="1A821544"/>
    <w:rsid w:val="1A9A11C1"/>
    <w:rsid w:val="1AAD2E2E"/>
    <w:rsid w:val="1AB8181C"/>
    <w:rsid w:val="1ABEE290"/>
    <w:rsid w:val="1ACEC6FE"/>
    <w:rsid w:val="1AD500B5"/>
    <w:rsid w:val="1AEB536D"/>
    <w:rsid w:val="1B0D15E3"/>
    <w:rsid w:val="1B37B840"/>
    <w:rsid w:val="1B441612"/>
    <w:rsid w:val="1B7A0CBD"/>
    <w:rsid w:val="1B7C99D0"/>
    <w:rsid w:val="1B80EAA8"/>
    <w:rsid w:val="1B95BA05"/>
    <w:rsid w:val="1B9E5F49"/>
    <w:rsid w:val="1BB889DC"/>
    <w:rsid w:val="1BBEEE36"/>
    <w:rsid w:val="1BC46E75"/>
    <w:rsid w:val="1BD3EAEF"/>
    <w:rsid w:val="1BEE1C33"/>
    <w:rsid w:val="1C0E7CD1"/>
    <w:rsid w:val="1C381A2D"/>
    <w:rsid w:val="1C50B3D5"/>
    <w:rsid w:val="1C667BE3"/>
    <w:rsid w:val="1C9B7EB0"/>
    <w:rsid w:val="1C9EB80B"/>
    <w:rsid w:val="1CAB6BAB"/>
    <w:rsid w:val="1CD05981"/>
    <w:rsid w:val="1CD1DCE8"/>
    <w:rsid w:val="1CE481D1"/>
    <w:rsid w:val="1CE96E44"/>
    <w:rsid w:val="1D10982C"/>
    <w:rsid w:val="1D28363C"/>
    <w:rsid w:val="1D288EF2"/>
    <w:rsid w:val="1D314091"/>
    <w:rsid w:val="1DC25452"/>
    <w:rsid w:val="1DE608ED"/>
    <w:rsid w:val="1E488323"/>
    <w:rsid w:val="1E71C06F"/>
    <w:rsid w:val="1E807945"/>
    <w:rsid w:val="1EB18A5B"/>
    <w:rsid w:val="1EC1126C"/>
    <w:rsid w:val="1ED1D6F4"/>
    <w:rsid w:val="1EDA8EDE"/>
    <w:rsid w:val="1EDF0D53"/>
    <w:rsid w:val="1EF81F76"/>
    <w:rsid w:val="1F205CC8"/>
    <w:rsid w:val="1F481A50"/>
    <w:rsid w:val="1F59B296"/>
    <w:rsid w:val="1F68B1DD"/>
    <w:rsid w:val="1F87D5D5"/>
    <w:rsid w:val="1F89822B"/>
    <w:rsid w:val="1FDCFF5F"/>
    <w:rsid w:val="200AC83E"/>
    <w:rsid w:val="20158719"/>
    <w:rsid w:val="201EB212"/>
    <w:rsid w:val="2021B3A4"/>
    <w:rsid w:val="20461A43"/>
    <w:rsid w:val="2053E191"/>
    <w:rsid w:val="206997B5"/>
    <w:rsid w:val="209E9C68"/>
    <w:rsid w:val="20F91E9A"/>
    <w:rsid w:val="2142BC4D"/>
    <w:rsid w:val="21556DA5"/>
    <w:rsid w:val="21622AB0"/>
    <w:rsid w:val="217419DB"/>
    <w:rsid w:val="21758103"/>
    <w:rsid w:val="217D41AF"/>
    <w:rsid w:val="219077A5"/>
    <w:rsid w:val="21AA7924"/>
    <w:rsid w:val="21C63E36"/>
    <w:rsid w:val="220A9D3A"/>
    <w:rsid w:val="22351A26"/>
    <w:rsid w:val="225AFEA7"/>
    <w:rsid w:val="225F2947"/>
    <w:rsid w:val="226C5D9F"/>
    <w:rsid w:val="22991E51"/>
    <w:rsid w:val="22AD54AE"/>
    <w:rsid w:val="22C9F767"/>
    <w:rsid w:val="2307A04D"/>
    <w:rsid w:val="23491C82"/>
    <w:rsid w:val="235EAB67"/>
    <w:rsid w:val="2368AEC8"/>
    <w:rsid w:val="238D5C8E"/>
    <w:rsid w:val="23991E91"/>
    <w:rsid w:val="23C127DB"/>
    <w:rsid w:val="23C788A7"/>
    <w:rsid w:val="23FD2440"/>
    <w:rsid w:val="2426E25F"/>
    <w:rsid w:val="24470B60"/>
    <w:rsid w:val="2460CD6F"/>
    <w:rsid w:val="246ACC86"/>
    <w:rsid w:val="2477660D"/>
    <w:rsid w:val="24AA569C"/>
    <w:rsid w:val="24B7641A"/>
    <w:rsid w:val="25124E94"/>
    <w:rsid w:val="25276CF9"/>
    <w:rsid w:val="2528C302"/>
    <w:rsid w:val="254F8B29"/>
    <w:rsid w:val="25636186"/>
    <w:rsid w:val="2584D3FA"/>
    <w:rsid w:val="258F4C6B"/>
    <w:rsid w:val="25C1BA01"/>
    <w:rsid w:val="25CE1F77"/>
    <w:rsid w:val="25D51A9F"/>
    <w:rsid w:val="25E1A7FA"/>
    <w:rsid w:val="25E4295E"/>
    <w:rsid w:val="25E9F34A"/>
    <w:rsid w:val="25EC960E"/>
    <w:rsid w:val="25ED0375"/>
    <w:rsid w:val="25F481DE"/>
    <w:rsid w:val="26215B54"/>
    <w:rsid w:val="2633E79B"/>
    <w:rsid w:val="263FED9A"/>
    <w:rsid w:val="264F7C7D"/>
    <w:rsid w:val="26538D5D"/>
    <w:rsid w:val="2657FF4E"/>
    <w:rsid w:val="265F5733"/>
    <w:rsid w:val="269136F1"/>
    <w:rsid w:val="2693DA9C"/>
    <w:rsid w:val="26C7005E"/>
    <w:rsid w:val="26CC5C87"/>
    <w:rsid w:val="26EDA1B6"/>
    <w:rsid w:val="26EE85CE"/>
    <w:rsid w:val="26FA90D7"/>
    <w:rsid w:val="27049BD6"/>
    <w:rsid w:val="27067EC6"/>
    <w:rsid w:val="270A22D3"/>
    <w:rsid w:val="270A25B1"/>
    <w:rsid w:val="270A2E55"/>
    <w:rsid w:val="271E505B"/>
    <w:rsid w:val="27273066"/>
    <w:rsid w:val="273AAEFA"/>
    <w:rsid w:val="273F0114"/>
    <w:rsid w:val="2757510A"/>
    <w:rsid w:val="275E10D9"/>
    <w:rsid w:val="276F44C4"/>
    <w:rsid w:val="27725769"/>
    <w:rsid w:val="27A917DF"/>
    <w:rsid w:val="27C5D777"/>
    <w:rsid w:val="27FC6380"/>
    <w:rsid w:val="28003CDA"/>
    <w:rsid w:val="2812F433"/>
    <w:rsid w:val="281BE249"/>
    <w:rsid w:val="282C6CF9"/>
    <w:rsid w:val="286FDA04"/>
    <w:rsid w:val="28AE3BC2"/>
    <w:rsid w:val="28B54C84"/>
    <w:rsid w:val="28BC2FCD"/>
    <w:rsid w:val="28BEEC76"/>
    <w:rsid w:val="28DF9855"/>
    <w:rsid w:val="28F02A3E"/>
    <w:rsid w:val="290D9695"/>
    <w:rsid w:val="2924D908"/>
    <w:rsid w:val="2947A27C"/>
    <w:rsid w:val="295CF475"/>
    <w:rsid w:val="2974D7B8"/>
    <w:rsid w:val="2976F13F"/>
    <w:rsid w:val="298ADB01"/>
    <w:rsid w:val="298B7609"/>
    <w:rsid w:val="299195BE"/>
    <w:rsid w:val="29954CE0"/>
    <w:rsid w:val="29A78B0A"/>
    <w:rsid w:val="29B5771B"/>
    <w:rsid w:val="29C5A138"/>
    <w:rsid w:val="29CB62ED"/>
    <w:rsid w:val="2A4C2F56"/>
    <w:rsid w:val="2A655C1F"/>
    <w:rsid w:val="2ABE0508"/>
    <w:rsid w:val="2ADDC62B"/>
    <w:rsid w:val="2ADF8828"/>
    <w:rsid w:val="2AE36E0E"/>
    <w:rsid w:val="2AEAC194"/>
    <w:rsid w:val="2AEEDC28"/>
    <w:rsid w:val="2AF148BD"/>
    <w:rsid w:val="2B099F6B"/>
    <w:rsid w:val="2B1C973D"/>
    <w:rsid w:val="2B43F95E"/>
    <w:rsid w:val="2B57611D"/>
    <w:rsid w:val="2BC8787F"/>
    <w:rsid w:val="2BCC06CB"/>
    <w:rsid w:val="2BDAFEE2"/>
    <w:rsid w:val="2BECFF74"/>
    <w:rsid w:val="2BEF3CD7"/>
    <w:rsid w:val="2C072A76"/>
    <w:rsid w:val="2C0FDB3C"/>
    <w:rsid w:val="2C142A43"/>
    <w:rsid w:val="2C4CDF85"/>
    <w:rsid w:val="2C522BD7"/>
    <w:rsid w:val="2C91915C"/>
    <w:rsid w:val="2CA7156C"/>
    <w:rsid w:val="2CAF469B"/>
    <w:rsid w:val="2CBB689B"/>
    <w:rsid w:val="2CEB3EAA"/>
    <w:rsid w:val="2D0FDAA4"/>
    <w:rsid w:val="2D18AFC7"/>
    <w:rsid w:val="2D271FD8"/>
    <w:rsid w:val="2D3460C9"/>
    <w:rsid w:val="2D4983ED"/>
    <w:rsid w:val="2D511A49"/>
    <w:rsid w:val="2D88F2F0"/>
    <w:rsid w:val="2D9499FC"/>
    <w:rsid w:val="2DBA22D5"/>
    <w:rsid w:val="2DDA5D3C"/>
    <w:rsid w:val="2DFF4303"/>
    <w:rsid w:val="2E22F960"/>
    <w:rsid w:val="2E3D4DA3"/>
    <w:rsid w:val="2E443C79"/>
    <w:rsid w:val="2E521DF1"/>
    <w:rsid w:val="2E738C83"/>
    <w:rsid w:val="2EA1C256"/>
    <w:rsid w:val="2EC0FDC0"/>
    <w:rsid w:val="2ED3B7EE"/>
    <w:rsid w:val="2EDD89D7"/>
    <w:rsid w:val="2EE3F251"/>
    <w:rsid w:val="2F11E225"/>
    <w:rsid w:val="2F11EE93"/>
    <w:rsid w:val="2F5C605D"/>
    <w:rsid w:val="2F635593"/>
    <w:rsid w:val="2F74A9BE"/>
    <w:rsid w:val="2F95C9F9"/>
    <w:rsid w:val="2FBCF55E"/>
    <w:rsid w:val="2FC2BF5E"/>
    <w:rsid w:val="2FCE4F09"/>
    <w:rsid w:val="2FDFF178"/>
    <w:rsid w:val="3005AF92"/>
    <w:rsid w:val="302472E7"/>
    <w:rsid w:val="30769E55"/>
    <w:rsid w:val="30BDD336"/>
    <w:rsid w:val="30CD6D18"/>
    <w:rsid w:val="30E56F92"/>
    <w:rsid w:val="30F4924D"/>
    <w:rsid w:val="30F6B8FB"/>
    <w:rsid w:val="30F77F38"/>
    <w:rsid w:val="310CFB62"/>
    <w:rsid w:val="319FF88F"/>
    <w:rsid w:val="31BFA04A"/>
    <w:rsid w:val="3205CE81"/>
    <w:rsid w:val="320781AB"/>
    <w:rsid w:val="320A4727"/>
    <w:rsid w:val="32131512"/>
    <w:rsid w:val="32243EAD"/>
    <w:rsid w:val="324B29D7"/>
    <w:rsid w:val="3264CAE9"/>
    <w:rsid w:val="32A4A566"/>
    <w:rsid w:val="32B209E2"/>
    <w:rsid w:val="32C6235B"/>
    <w:rsid w:val="32C6832D"/>
    <w:rsid w:val="32D0543C"/>
    <w:rsid w:val="3322B9D9"/>
    <w:rsid w:val="3335D680"/>
    <w:rsid w:val="33437A1A"/>
    <w:rsid w:val="334F6B7B"/>
    <w:rsid w:val="3385465E"/>
    <w:rsid w:val="33933E21"/>
    <w:rsid w:val="33B17C27"/>
    <w:rsid w:val="33BC3930"/>
    <w:rsid w:val="33BDA696"/>
    <w:rsid w:val="33BF24EF"/>
    <w:rsid w:val="33E72AD6"/>
    <w:rsid w:val="33F76B37"/>
    <w:rsid w:val="33FA043C"/>
    <w:rsid w:val="33FBF65B"/>
    <w:rsid w:val="33FEEAFA"/>
    <w:rsid w:val="34027B03"/>
    <w:rsid w:val="34055F94"/>
    <w:rsid w:val="3418CBCB"/>
    <w:rsid w:val="3419491E"/>
    <w:rsid w:val="341CD5B3"/>
    <w:rsid w:val="34274D2B"/>
    <w:rsid w:val="342D9C1B"/>
    <w:rsid w:val="34368ED5"/>
    <w:rsid w:val="343E8BB4"/>
    <w:rsid w:val="34910483"/>
    <w:rsid w:val="34BAD199"/>
    <w:rsid w:val="34C121C4"/>
    <w:rsid w:val="34C8F056"/>
    <w:rsid w:val="34E53A00"/>
    <w:rsid w:val="34E73F5F"/>
    <w:rsid w:val="351452AA"/>
    <w:rsid w:val="35186FE1"/>
    <w:rsid w:val="3521E0F1"/>
    <w:rsid w:val="35A85984"/>
    <w:rsid w:val="35CDE359"/>
    <w:rsid w:val="35CF7F5F"/>
    <w:rsid w:val="35D4F33A"/>
    <w:rsid w:val="35F78C12"/>
    <w:rsid w:val="3658A306"/>
    <w:rsid w:val="3686CBD5"/>
    <w:rsid w:val="36AD8C9A"/>
    <w:rsid w:val="36C4C1DC"/>
    <w:rsid w:val="36DAF267"/>
    <w:rsid w:val="3724CCD6"/>
    <w:rsid w:val="37375734"/>
    <w:rsid w:val="37686F0E"/>
    <w:rsid w:val="37797C15"/>
    <w:rsid w:val="378C001D"/>
    <w:rsid w:val="37C6017A"/>
    <w:rsid w:val="3800EAA7"/>
    <w:rsid w:val="3823F358"/>
    <w:rsid w:val="383895EA"/>
    <w:rsid w:val="383D849A"/>
    <w:rsid w:val="384B5286"/>
    <w:rsid w:val="385FA42E"/>
    <w:rsid w:val="38734785"/>
    <w:rsid w:val="38C66AF5"/>
    <w:rsid w:val="38D101DF"/>
    <w:rsid w:val="38F01CCC"/>
    <w:rsid w:val="3915ADEC"/>
    <w:rsid w:val="3939511C"/>
    <w:rsid w:val="394AF944"/>
    <w:rsid w:val="39656911"/>
    <w:rsid w:val="3977347A"/>
    <w:rsid w:val="3984BEA7"/>
    <w:rsid w:val="39A8674F"/>
    <w:rsid w:val="39A94FFB"/>
    <w:rsid w:val="39B405A1"/>
    <w:rsid w:val="39B81BDB"/>
    <w:rsid w:val="39BA55A7"/>
    <w:rsid w:val="39CDDECC"/>
    <w:rsid w:val="39FF0A0D"/>
    <w:rsid w:val="3A344177"/>
    <w:rsid w:val="3A740F82"/>
    <w:rsid w:val="3A896045"/>
    <w:rsid w:val="3AB3F923"/>
    <w:rsid w:val="3AE552D1"/>
    <w:rsid w:val="3B17872C"/>
    <w:rsid w:val="3B3D9D68"/>
    <w:rsid w:val="3B758BFE"/>
    <w:rsid w:val="3B7D1B34"/>
    <w:rsid w:val="3B8BC789"/>
    <w:rsid w:val="3B92E8F9"/>
    <w:rsid w:val="3BA18F27"/>
    <w:rsid w:val="3BC9C217"/>
    <w:rsid w:val="3BED05E5"/>
    <w:rsid w:val="3BF32113"/>
    <w:rsid w:val="3C5A128D"/>
    <w:rsid w:val="3C5B91F3"/>
    <w:rsid w:val="3C78C330"/>
    <w:rsid w:val="3C81E3AA"/>
    <w:rsid w:val="3CC6D4F0"/>
    <w:rsid w:val="3CD3F79A"/>
    <w:rsid w:val="3CD74C35"/>
    <w:rsid w:val="3CE9430F"/>
    <w:rsid w:val="3D5417E4"/>
    <w:rsid w:val="3D548C0D"/>
    <w:rsid w:val="3D5880A7"/>
    <w:rsid w:val="3D5C7048"/>
    <w:rsid w:val="3D7F08E9"/>
    <w:rsid w:val="3DBBC294"/>
    <w:rsid w:val="3DE0FA89"/>
    <w:rsid w:val="3E0E4629"/>
    <w:rsid w:val="3E236215"/>
    <w:rsid w:val="3E5FD19F"/>
    <w:rsid w:val="3E8FABEE"/>
    <w:rsid w:val="3E9B3BF7"/>
    <w:rsid w:val="3E9F6D3F"/>
    <w:rsid w:val="3EA49F53"/>
    <w:rsid w:val="3EB3195C"/>
    <w:rsid w:val="3EC27E02"/>
    <w:rsid w:val="3ED30BDD"/>
    <w:rsid w:val="3EE5B15D"/>
    <w:rsid w:val="3EE89AC1"/>
    <w:rsid w:val="3F108100"/>
    <w:rsid w:val="3F241027"/>
    <w:rsid w:val="3F69A7E4"/>
    <w:rsid w:val="3F9E1B6F"/>
    <w:rsid w:val="3FAAB229"/>
    <w:rsid w:val="3FB73E3E"/>
    <w:rsid w:val="4003D7E9"/>
    <w:rsid w:val="40056155"/>
    <w:rsid w:val="4022D367"/>
    <w:rsid w:val="403C3137"/>
    <w:rsid w:val="404B5E71"/>
    <w:rsid w:val="4091E7FF"/>
    <w:rsid w:val="40A8FD60"/>
    <w:rsid w:val="40EAAD00"/>
    <w:rsid w:val="40FDCFA4"/>
    <w:rsid w:val="410A26B9"/>
    <w:rsid w:val="413619AD"/>
    <w:rsid w:val="415A6A35"/>
    <w:rsid w:val="4173E13A"/>
    <w:rsid w:val="419F324B"/>
    <w:rsid w:val="41BD8E70"/>
    <w:rsid w:val="41EE5B28"/>
    <w:rsid w:val="42131001"/>
    <w:rsid w:val="422F0700"/>
    <w:rsid w:val="424579D2"/>
    <w:rsid w:val="4271FA89"/>
    <w:rsid w:val="42799F15"/>
    <w:rsid w:val="428DDBE5"/>
    <w:rsid w:val="4290D1A5"/>
    <w:rsid w:val="42923F77"/>
    <w:rsid w:val="429BB3E1"/>
    <w:rsid w:val="429DD295"/>
    <w:rsid w:val="42AF137E"/>
    <w:rsid w:val="42B2A1EC"/>
    <w:rsid w:val="42B95240"/>
    <w:rsid w:val="42BF6E3E"/>
    <w:rsid w:val="42C429D0"/>
    <w:rsid w:val="42D36001"/>
    <w:rsid w:val="42FCD662"/>
    <w:rsid w:val="4320C23F"/>
    <w:rsid w:val="432657E7"/>
    <w:rsid w:val="433066CB"/>
    <w:rsid w:val="435D281F"/>
    <w:rsid w:val="436A12BB"/>
    <w:rsid w:val="436E7198"/>
    <w:rsid w:val="4379E179"/>
    <w:rsid w:val="43A07A2F"/>
    <w:rsid w:val="43C457EF"/>
    <w:rsid w:val="43C576AC"/>
    <w:rsid w:val="43CD0992"/>
    <w:rsid w:val="43CE7D48"/>
    <w:rsid w:val="43E084C9"/>
    <w:rsid w:val="43F857AE"/>
    <w:rsid w:val="43FE89F0"/>
    <w:rsid w:val="440FC023"/>
    <w:rsid w:val="441AAAC0"/>
    <w:rsid w:val="4425A254"/>
    <w:rsid w:val="442AF807"/>
    <w:rsid w:val="444420B6"/>
    <w:rsid w:val="444F249A"/>
    <w:rsid w:val="44625932"/>
    <w:rsid w:val="44629539"/>
    <w:rsid w:val="448BAD07"/>
    <w:rsid w:val="4497441C"/>
    <w:rsid w:val="44D43B1B"/>
    <w:rsid w:val="44EA613C"/>
    <w:rsid w:val="45386710"/>
    <w:rsid w:val="45393242"/>
    <w:rsid w:val="4564848E"/>
    <w:rsid w:val="4568F633"/>
    <w:rsid w:val="456974E8"/>
    <w:rsid w:val="4596B394"/>
    <w:rsid w:val="45C4C3DA"/>
    <w:rsid w:val="45C6A80E"/>
    <w:rsid w:val="45CC0785"/>
    <w:rsid w:val="45E50202"/>
    <w:rsid w:val="460E57B4"/>
    <w:rsid w:val="466942A0"/>
    <w:rsid w:val="468AA744"/>
    <w:rsid w:val="46A11686"/>
    <w:rsid w:val="46D1D652"/>
    <w:rsid w:val="470530F1"/>
    <w:rsid w:val="470C879F"/>
    <w:rsid w:val="474F7C55"/>
    <w:rsid w:val="4776B346"/>
    <w:rsid w:val="4778628D"/>
    <w:rsid w:val="479ED030"/>
    <w:rsid w:val="47AA552B"/>
    <w:rsid w:val="47B05DD1"/>
    <w:rsid w:val="47C9A5B5"/>
    <w:rsid w:val="47F7C0EE"/>
    <w:rsid w:val="481475D5"/>
    <w:rsid w:val="4815BA20"/>
    <w:rsid w:val="48489BAF"/>
    <w:rsid w:val="484AB933"/>
    <w:rsid w:val="484C04C3"/>
    <w:rsid w:val="486E501B"/>
    <w:rsid w:val="48766A19"/>
    <w:rsid w:val="487A1325"/>
    <w:rsid w:val="48825854"/>
    <w:rsid w:val="48953EB7"/>
    <w:rsid w:val="48B87DD7"/>
    <w:rsid w:val="48EB9AA5"/>
    <w:rsid w:val="490F2CAA"/>
    <w:rsid w:val="493D0893"/>
    <w:rsid w:val="495DE12D"/>
    <w:rsid w:val="497DE3CD"/>
    <w:rsid w:val="498C3280"/>
    <w:rsid w:val="49A804EB"/>
    <w:rsid w:val="49BCD7A8"/>
    <w:rsid w:val="49C3559C"/>
    <w:rsid w:val="49ED5CE2"/>
    <w:rsid w:val="4A11D0E6"/>
    <w:rsid w:val="4A284BBF"/>
    <w:rsid w:val="4A334F35"/>
    <w:rsid w:val="4A35E6FD"/>
    <w:rsid w:val="4A42EF51"/>
    <w:rsid w:val="4A46D6B7"/>
    <w:rsid w:val="4A6301AD"/>
    <w:rsid w:val="4A7B2B76"/>
    <w:rsid w:val="4A7CF004"/>
    <w:rsid w:val="4AA1A164"/>
    <w:rsid w:val="4ABA2A7C"/>
    <w:rsid w:val="4AE10956"/>
    <w:rsid w:val="4B168C41"/>
    <w:rsid w:val="4B34602A"/>
    <w:rsid w:val="4B9D993D"/>
    <w:rsid w:val="4BA24511"/>
    <w:rsid w:val="4BBB628F"/>
    <w:rsid w:val="4C3446A8"/>
    <w:rsid w:val="4C3E2FCC"/>
    <w:rsid w:val="4C5799FC"/>
    <w:rsid w:val="4C5EEF02"/>
    <w:rsid w:val="4C6040E0"/>
    <w:rsid w:val="4C9F27E0"/>
    <w:rsid w:val="4CA996EE"/>
    <w:rsid w:val="4CC834A2"/>
    <w:rsid w:val="4D508A2F"/>
    <w:rsid w:val="4D5CF8B8"/>
    <w:rsid w:val="4D7E67F6"/>
    <w:rsid w:val="4D8C16C8"/>
    <w:rsid w:val="4D9CD9BA"/>
    <w:rsid w:val="4DC8AD37"/>
    <w:rsid w:val="4DD675D8"/>
    <w:rsid w:val="4DE724BC"/>
    <w:rsid w:val="4DF917F6"/>
    <w:rsid w:val="4E0467AA"/>
    <w:rsid w:val="4E0A2DC0"/>
    <w:rsid w:val="4E302406"/>
    <w:rsid w:val="4E40E438"/>
    <w:rsid w:val="4E52CC99"/>
    <w:rsid w:val="4E6031DD"/>
    <w:rsid w:val="4E6D740B"/>
    <w:rsid w:val="4E6F9064"/>
    <w:rsid w:val="4E8E5828"/>
    <w:rsid w:val="4EA15378"/>
    <w:rsid w:val="4EA155C9"/>
    <w:rsid w:val="4EB4D219"/>
    <w:rsid w:val="4ECF6D35"/>
    <w:rsid w:val="4EF57036"/>
    <w:rsid w:val="4F029F70"/>
    <w:rsid w:val="4F231D54"/>
    <w:rsid w:val="4F2C5652"/>
    <w:rsid w:val="4F570D12"/>
    <w:rsid w:val="4F889774"/>
    <w:rsid w:val="4FB936A3"/>
    <w:rsid w:val="4FDEE446"/>
    <w:rsid w:val="4FED09E4"/>
    <w:rsid w:val="4FF7D031"/>
    <w:rsid w:val="5041C638"/>
    <w:rsid w:val="506B6C7E"/>
    <w:rsid w:val="5073D1FC"/>
    <w:rsid w:val="507B766B"/>
    <w:rsid w:val="50B70F75"/>
    <w:rsid w:val="50C27308"/>
    <w:rsid w:val="50D2CC73"/>
    <w:rsid w:val="510B8251"/>
    <w:rsid w:val="512628FF"/>
    <w:rsid w:val="5128E83F"/>
    <w:rsid w:val="514AF08D"/>
    <w:rsid w:val="51E6C190"/>
    <w:rsid w:val="51FBDA33"/>
    <w:rsid w:val="5203AE88"/>
    <w:rsid w:val="523D4236"/>
    <w:rsid w:val="52464E2F"/>
    <w:rsid w:val="525294F2"/>
    <w:rsid w:val="5264730A"/>
    <w:rsid w:val="52A2429C"/>
    <w:rsid w:val="52AFF5E0"/>
    <w:rsid w:val="52CF9BDA"/>
    <w:rsid w:val="52E185E9"/>
    <w:rsid w:val="5329AAAA"/>
    <w:rsid w:val="5341D4B6"/>
    <w:rsid w:val="535456E2"/>
    <w:rsid w:val="53588FCD"/>
    <w:rsid w:val="53622E14"/>
    <w:rsid w:val="53713066"/>
    <w:rsid w:val="537D1B11"/>
    <w:rsid w:val="53835ECB"/>
    <w:rsid w:val="539296F2"/>
    <w:rsid w:val="53CF7D26"/>
    <w:rsid w:val="53FA1A18"/>
    <w:rsid w:val="545A7455"/>
    <w:rsid w:val="547CE9A1"/>
    <w:rsid w:val="548450D7"/>
    <w:rsid w:val="5490E357"/>
    <w:rsid w:val="54A472E6"/>
    <w:rsid w:val="54AA692D"/>
    <w:rsid w:val="54C39B8F"/>
    <w:rsid w:val="552051F1"/>
    <w:rsid w:val="5523A44F"/>
    <w:rsid w:val="5536A5F8"/>
    <w:rsid w:val="55448D70"/>
    <w:rsid w:val="5546AE55"/>
    <w:rsid w:val="556F2D20"/>
    <w:rsid w:val="55B3BDA1"/>
    <w:rsid w:val="5617A8F1"/>
    <w:rsid w:val="5659FA4F"/>
    <w:rsid w:val="5675A902"/>
    <w:rsid w:val="568665CE"/>
    <w:rsid w:val="568FAF7D"/>
    <w:rsid w:val="569390D5"/>
    <w:rsid w:val="56AEA1EB"/>
    <w:rsid w:val="56AECED1"/>
    <w:rsid w:val="56C3FBAF"/>
    <w:rsid w:val="56E7C028"/>
    <w:rsid w:val="570F775D"/>
    <w:rsid w:val="573CCE97"/>
    <w:rsid w:val="576B8947"/>
    <w:rsid w:val="57CC8629"/>
    <w:rsid w:val="57D10D61"/>
    <w:rsid w:val="57F66D38"/>
    <w:rsid w:val="57F834F8"/>
    <w:rsid w:val="5801793C"/>
    <w:rsid w:val="5815FB95"/>
    <w:rsid w:val="5823B7EB"/>
    <w:rsid w:val="58AB5398"/>
    <w:rsid w:val="58C1A9F7"/>
    <w:rsid w:val="58C46ADC"/>
    <w:rsid w:val="58C56C42"/>
    <w:rsid w:val="5918F0E1"/>
    <w:rsid w:val="59382788"/>
    <w:rsid w:val="593BB0A6"/>
    <w:rsid w:val="596ECA30"/>
    <w:rsid w:val="598CA1DC"/>
    <w:rsid w:val="59A0A78F"/>
    <w:rsid w:val="59B0D0D5"/>
    <w:rsid w:val="59BF8D40"/>
    <w:rsid w:val="59C1F551"/>
    <w:rsid w:val="59D0E9C6"/>
    <w:rsid w:val="59D41077"/>
    <w:rsid w:val="59F48267"/>
    <w:rsid w:val="5A09B155"/>
    <w:rsid w:val="5A208B16"/>
    <w:rsid w:val="5A3131AE"/>
    <w:rsid w:val="5A724D93"/>
    <w:rsid w:val="5A8EA89D"/>
    <w:rsid w:val="5AC71B1A"/>
    <w:rsid w:val="5BB95FA2"/>
    <w:rsid w:val="5BBB1102"/>
    <w:rsid w:val="5BCA97DE"/>
    <w:rsid w:val="5BDB8A2E"/>
    <w:rsid w:val="5BEED3F9"/>
    <w:rsid w:val="5BF1FC7F"/>
    <w:rsid w:val="5C44F05C"/>
    <w:rsid w:val="5C96728A"/>
    <w:rsid w:val="5CCCA2B4"/>
    <w:rsid w:val="5D14D596"/>
    <w:rsid w:val="5D286D08"/>
    <w:rsid w:val="5D317B82"/>
    <w:rsid w:val="5D3BEB28"/>
    <w:rsid w:val="5D61D4FD"/>
    <w:rsid w:val="5D78B9E9"/>
    <w:rsid w:val="5DAEEDA7"/>
    <w:rsid w:val="5DC6AC0F"/>
    <w:rsid w:val="5DD825DF"/>
    <w:rsid w:val="5DDEE609"/>
    <w:rsid w:val="5DF0A55B"/>
    <w:rsid w:val="5DFB8BFD"/>
    <w:rsid w:val="5E0919DD"/>
    <w:rsid w:val="5E29A63F"/>
    <w:rsid w:val="5E2DCE23"/>
    <w:rsid w:val="5E6FBB80"/>
    <w:rsid w:val="5E9CC822"/>
    <w:rsid w:val="5EA1E68D"/>
    <w:rsid w:val="5EA45393"/>
    <w:rsid w:val="5EBF5F87"/>
    <w:rsid w:val="5EE9C316"/>
    <w:rsid w:val="5EFFF469"/>
    <w:rsid w:val="5F0A94E8"/>
    <w:rsid w:val="5F1515B9"/>
    <w:rsid w:val="5F16D988"/>
    <w:rsid w:val="5F172D0D"/>
    <w:rsid w:val="5F53DF26"/>
    <w:rsid w:val="6002C797"/>
    <w:rsid w:val="6004A6D2"/>
    <w:rsid w:val="6007FECC"/>
    <w:rsid w:val="601CEFC8"/>
    <w:rsid w:val="608BDF86"/>
    <w:rsid w:val="609D76B1"/>
    <w:rsid w:val="60C654F6"/>
    <w:rsid w:val="60FAE981"/>
    <w:rsid w:val="612FF18E"/>
    <w:rsid w:val="61370311"/>
    <w:rsid w:val="616F796D"/>
    <w:rsid w:val="61D9D401"/>
    <w:rsid w:val="61F14D5D"/>
    <w:rsid w:val="62359FE8"/>
    <w:rsid w:val="623729FE"/>
    <w:rsid w:val="627030B3"/>
    <w:rsid w:val="628DC962"/>
    <w:rsid w:val="62D1736F"/>
    <w:rsid w:val="62F79EF2"/>
    <w:rsid w:val="630EC17D"/>
    <w:rsid w:val="63313ACE"/>
    <w:rsid w:val="638647CC"/>
    <w:rsid w:val="63B74211"/>
    <w:rsid w:val="63C894CA"/>
    <w:rsid w:val="63D9F8BD"/>
    <w:rsid w:val="63EB98C8"/>
    <w:rsid w:val="643736F1"/>
    <w:rsid w:val="6437EDCE"/>
    <w:rsid w:val="64462133"/>
    <w:rsid w:val="645553C3"/>
    <w:rsid w:val="64557071"/>
    <w:rsid w:val="6461C90D"/>
    <w:rsid w:val="64716897"/>
    <w:rsid w:val="64727053"/>
    <w:rsid w:val="6473127F"/>
    <w:rsid w:val="6474781D"/>
    <w:rsid w:val="648C8647"/>
    <w:rsid w:val="64BA7E2B"/>
    <w:rsid w:val="64C6DF29"/>
    <w:rsid w:val="64DF508E"/>
    <w:rsid w:val="64DFFB2D"/>
    <w:rsid w:val="64FB467A"/>
    <w:rsid w:val="65094950"/>
    <w:rsid w:val="651FF73A"/>
    <w:rsid w:val="65284677"/>
    <w:rsid w:val="65399015"/>
    <w:rsid w:val="653CECA3"/>
    <w:rsid w:val="653E0109"/>
    <w:rsid w:val="65413590"/>
    <w:rsid w:val="654EAD22"/>
    <w:rsid w:val="65698F7C"/>
    <w:rsid w:val="657392EB"/>
    <w:rsid w:val="657C809C"/>
    <w:rsid w:val="658501DE"/>
    <w:rsid w:val="65A59AB2"/>
    <w:rsid w:val="65B76057"/>
    <w:rsid w:val="65E042A9"/>
    <w:rsid w:val="66080026"/>
    <w:rsid w:val="661321C9"/>
    <w:rsid w:val="663700BF"/>
    <w:rsid w:val="664B5835"/>
    <w:rsid w:val="6666F453"/>
    <w:rsid w:val="66677A6F"/>
    <w:rsid w:val="66BDB87C"/>
    <w:rsid w:val="66E642DC"/>
    <w:rsid w:val="66F261B2"/>
    <w:rsid w:val="6703C128"/>
    <w:rsid w:val="6723F96C"/>
    <w:rsid w:val="673D7358"/>
    <w:rsid w:val="677DC0CA"/>
    <w:rsid w:val="67ABE2E8"/>
    <w:rsid w:val="67BEA9B0"/>
    <w:rsid w:val="67D114B0"/>
    <w:rsid w:val="67D2A2ED"/>
    <w:rsid w:val="67DD31A5"/>
    <w:rsid w:val="67F4FCF8"/>
    <w:rsid w:val="68230C4A"/>
    <w:rsid w:val="682B283E"/>
    <w:rsid w:val="682ED2AA"/>
    <w:rsid w:val="6831C22C"/>
    <w:rsid w:val="6864E2C9"/>
    <w:rsid w:val="687FE7F6"/>
    <w:rsid w:val="68C5112A"/>
    <w:rsid w:val="68D9CF64"/>
    <w:rsid w:val="691C7545"/>
    <w:rsid w:val="691EC93E"/>
    <w:rsid w:val="6923A465"/>
    <w:rsid w:val="692CB3E7"/>
    <w:rsid w:val="6940F35E"/>
    <w:rsid w:val="69474D75"/>
    <w:rsid w:val="69597386"/>
    <w:rsid w:val="69622CC6"/>
    <w:rsid w:val="6A039EA9"/>
    <w:rsid w:val="6A0E5E61"/>
    <w:rsid w:val="6A188168"/>
    <w:rsid w:val="6A2611D0"/>
    <w:rsid w:val="6A384D84"/>
    <w:rsid w:val="6A4B4744"/>
    <w:rsid w:val="6A582396"/>
    <w:rsid w:val="6A5E97D3"/>
    <w:rsid w:val="6A725EB3"/>
    <w:rsid w:val="6ABADC8A"/>
    <w:rsid w:val="6AC0EA23"/>
    <w:rsid w:val="6AF6577D"/>
    <w:rsid w:val="6B0A49F9"/>
    <w:rsid w:val="6B225EFF"/>
    <w:rsid w:val="6B6991D0"/>
    <w:rsid w:val="6BDB1FD4"/>
    <w:rsid w:val="6BE23CDE"/>
    <w:rsid w:val="6BE38AA4"/>
    <w:rsid w:val="6C2B8954"/>
    <w:rsid w:val="6C567893"/>
    <w:rsid w:val="6C7F9840"/>
    <w:rsid w:val="6C88DB85"/>
    <w:rsid w:val="6C94BC1D"/>
    <w:rsid w:val="6CA85CA6"/>
    <w:rsid w:val="6CC3AFA1"/>
    <w:rsid w:val="6CC84A0C"/>
    <w:rsid w:val="6D1909D6"/>
    <w:rsid w:val="6D201A84"/>
    <w:rsid w:val="6D349FD5"/>
    <w:rsid w:val="6D65F3D8"/>
    <w:rsid w:val="6D77EB73"/>
    <w:rsid w:val="6D9A89EA"/>
    <w:rsid w:val="6DAAECF1"/>
    <w:rsid w:val="6E60D1C2"/>
    <w:rsid w:val="6E68E849"/>
    <w:rsid w:val="6E6CF3FF"/>
    <w:rsid w:val="6E816052"/>
    <w:rsid w:val="6E98725F"/>
    <w:rsid w:val="6F1BFE11"/>
    <w:rsid w:val="6F3DBFFB"/>
    <w:rsid w:val="6F468DA1"/>
    <w:rsid w:val="6F55A423"/>
    <w:rsid w:val="6F7878BD"/>
    <w:rsid w:val="6F82F44D"/>
    <w:rsid w:val="6F90F9DE"/>
    <w:rsid w:val="6FA7BE38"/>
    <w:rsid w:val="6FAC4B80"/>
    <w:rsid w:val="6FBAC49D"/>
    <w:rsid w:val="6FC7B74C"/>
    <w:rsid w:val="6FE31DC3"/>
    <w:rsid w:val="70211A27"/>
    <w:rsid w:val="70221BC5"/>
    <w:rsid w:val="7026A2A7"/>
    <w:rsid w:val="705F8164"/>
    <w:rsid w:val="7087EF36"/>
    <w:rsid w:val="709DB182"/>
    <w:rsid w:val="70E79CAC"/>
    <w:rsid w:val="7114C923"/>
    <w:rsid w:val="71167016"/>
    <w:rsid w:val="711D29F9"/>
    <w:rsid w:val="711EEBAC"/>
    <w:rsid w:val="71625341"/>
    <w:rsid w:val="716A454C"/>
    <w:rsid w:val="718EB57D"/>
    <w:rsid w:val="71951E3F"/>
    <w:rsid w:val="71C3F9E4"/>
    <w:rsid w:val="71D1B371"/>
    <w:rsid w:val="71EF2215"/>
    <w:rsid w:val="72029450"/>
    <w:rsid w:val="721E169F"/>
    <w:rsid w:val="725CCC55"/>
    <w:rsid w:val="72644662"/>
    <w:rsid w:val="726B079A"/>
    <w:rsid w:val="72C40498"/>
    <w:rsid w:val="72E8B979"/>
    <w:rsid w:val="72FA8E34"/>
    <w:rsid w:val="7354E61F"/>
    <w:rsid w:val="737EB664"/>
    <w:rsid w:val="73BCC84A"/>
    <w:rsid w:val="73C610D9"/>
    <w:rsid w:val="73E092FC"/>
    <w:rsid w:val="73E94680"/>
    <w:rsid w:val="7408C3DB"/>
    <w:rsid w:val="744DCC60"/>
    <w:rsid w:val="7454E5D4"/>
    <w:rsid w:val="7483BC7E"/>
    <w:rsid w:val="74868E3B"/>
    <w:rsid w:val="7488BEB0"/>
    <w:rsid w:val="749CBDFD"/>
    <w:rsid w:val="74A26B87"/>
    <w:rsid w:val="74BFB466"/>
    <w:rsid w:val="74C7A72B"/>
    <w:rsid w:val="74DCC84D"/>
    <w:rsid w:val="74E8DDE0"/>
    <w:rsid w:val="74EBE154"/>
    <w:rsid w:val="752C205A"/>
    <w:rsid w:val="752ECD5E"/>
    <w:rsid w:val="7550194A"/>
    <w:rsid w:val="755F6656"/>
    <w:rsid w:val="7593E5CA"/>
    <w:rsid w:val="75E8E5D1"/>
    <w:rsid w:val="75F370AE"/>
    <w:rsid w:val="75F55FFF"/>
    <w:rsid w:val="761A0445"/>
    <w:rsid w:val="7641EA86"/>
    <w:rsid w:val="764AC52A"/>
    <w:rsid w:val="766408DC"/>
    <w:rsid w:val="7678AAE9"/>
    <w:rsid w:val="767F2CD3"/>
    <w:rsid w:val="7684D790"/>
    <w:rsid w:val="76A0835C"/>
    <w:rsid w:val="76B4D2DF"/>
    <w:rsid w:val="76CDF838"/>
    <w:rsid w:val="7708CEEF"/>
    <w:rsid w:val="773730CE"/>
    <w:rsid w:val="7764276C"/>
    <w:rsid w:val="7782660C"/>
    <w:rsid w:val="778DECD9"/>
    <w:rsid w:val="77BD9557"/>
    <w:rsid w:val="77F2A560"/>
    <w:rsid w:val="77FBBF4F"/>
    <w:rsid w:val="780BC355"/>
    <w:rsid w:val="7828B931"/>
    <w:rsid w:val="7839F517"/>
    <w:rsid w:val="784CE24A"/>
    <w:rsid w:val="786EEC02"/>
    <w:rsid w:val="78B34768"/>
    <w:rsid w:val="78DD9853"/>
    <w:rsid w:val="78DED012"/>
    <w:rsid w:val="791B08C1"/>
    <w:rsid w:val="7932DBE2"/>
    <w:rsid w:val="79380F39"/>
    <w:rsid w:val="79428AFD"/>
    <w:rsid w:val="79546A6C"/>
    <w:rsid w:val="795C937E"/>
    <w:rsid w:val="798A390A"/>
    <w:rsid w:val="79A641EF"/>
    <w:rsid w:val="79ACA206"/>
    <w:rsid w:val="79F1C9B9"/>
    <w:rsid w:val="79F2F121"/>
    <w:rsid w:val="7A1B5653"/>
    <w:rsid w:val="7A26E7E0"/>
    <w:rsid w:val="7A36B351"/>
    <w:rsid w:val="7A8BD176"/>
    <w:rsid w:val="7AAB3662"/>
    <w:rsid w:val="7AEA9DA0"/>
    <w:rsid w:val="7AF80868"/>
    <w:rsid w:val="7B0B9354"/>
    <w:rsid w:val="7B18CAF2"/>
    <w:rsid w:val="7B4BD835"/>
    <w:rsid w:val="7B4FC834"/>
    <w:rsid w:val="7B622609"/>
    <w:rsid w:val="7B728B62"/>
    <w:rsid w:val="7B75E7B1"/>
    <w:rsid w:val="7B949C99"/>
    <w:rsid w:val="7BBA2910"/>
    <w:rsid w:val="7BBA59BE"/>
    <w:rsid w:val="7BC2BEB6"/>
    <w:rsid w:val="7BD96E6A"/>
    <w:rsid w:val="7BDCF32B"/>
    <w:rsid w:val="7BFCAE3D"/>
    <w:rsid w:val="7C2D9821"/>
    <w:rsid w:val="7C495AE7"/>
    <w:rsid w:val="7C72B8F9"/>
    <w:rsid w:val="7C98CBE2"/>
    <w:rsid w:val="7CAA2406"/>
    <w:rsid w:val="7CAF9BDA"/>
    <w:rsid w:val="7CB81634"/>
    <w:rsid w:val="7CBD7661"/>
    <w:rsid w:val="7D12156B"/>
    <w:rsid w:val="7D294B05"/>
    <w:rsid w:val="7D3323C2"/>
    <w:rsid w:val="7D411A4A"/>
    <w:rsid w:val="7D4293A1"/>
    <w:rsid w:val="7D6CA489"/>
    <w:rsid w:val="7D6E8D33"/>
    <w:rsid w:val="7D7DAC35"/>
    <w:rsid w:val="7D9C4200"/>
    <w:rsid w:val="7DA9CF1E"/>
    <w:rsid w:val="7DBC4F17"/>
    <w:rsid w:val="7E0C9784"/>
    <w:rsid w:val="7E125537"/>
    <w:rsid w:val="7E272229"/>
    <w:rsid w:val="7E2DC843"/>
    <w:rsid w:val="7E2E238B"/>
    <w:rsid w:val="7E52DE7A"/>
    <w:rsid w:val="7E75C667"/>
    <w:rsid w:val="7E7F8A00"/>
    <w:rsid w:val="7E8550B0"/>
    <w:rsid w:val="7EB68AF1"/>
    <w:rsid w:val="7EBBD61C"/>
    <w:rsid w:val="7EC6F5E9"/>
    <w:rsid w:val="7F0C1409"/>
    <w:rsid w:val="7F2E0488"/>
    <w:rsid w:val="7F41600B"/>
    <w:rsid w:val="7F4DFE3E"/>
    <w:rsid w:val="7FCCE9C8"/>
    <w:rsid w:val="7FE7053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2F23120"/>
  <w14:defaultImageDpi w14:val="32767"/>
  <w15:chartTrackingRefBased/>
  <w15:docId w15:val="{E1AC9553-7086-4C59-A976-5CD04F1E4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1" w:qFormat="1"/>
    <w:lsdException w:name="Medium Shading 2 Accent 1" w:uiPriority="60"/>
    <w:lsdException w:name="Medium List 1 Accent 1" w:uiPriority="61"/>
    <w:lsdException w:name="Revision" w:uiPriority="62"/>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uiPriority="6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2E86"/>
    <w:pPr>
      <w:spacing w:after="200" w:line="276" w:lineRule="auto"/>
    </w:pPr>
    <w:rPr>
      <w:sz w:val="22"/>
      <w:szCs w:val="22"/>
    </w:rPr>
  </w:style>
  <w:style w:type="paragraph" w:styleId="Heading1">
    <w:name w:val="heading 1"/>
    <w:basedOn w:val="Normal"/>
    <w:link w:val="Heading1Char"/>
    <w:uiPriority w:val="9"/>
    <w:qFormat/>
    <w:rsid w:val="00FB2A89"/>
    <w:pPr>
      <w:spacing w:before="100" w:beforeAutospacing="1" w:after="100" w:afterAutospacing="1" w:line="240" w:lineRule="auto"/>
      <w:jc w:val="center"/>
      <w:outlineLvl w:val="0"/>
    </w:pPr>
    <w:rPr>
      <w:rFonts w:ascii="Arial" w:eastAsia="Times New Roman" w:hAnsi="Arial"/>
      <w:b/>
      <w:bCs/>
      <w:kern w:val="36"/>
      <w:sz w:val="36"/>
      <w:szCs w:val="36"/>
      <w:lang w:val="x-none" w:eastAsia="x-none"/>
    </w:rPr>
  </w:style>
  <w:style w:type="paragraph" w:styleId="Heading2">
    <w:name w:val="heading 2"/>
    <w:basedOn w:val="Normal"/>
    <w:link w:val="Heading2Char"/>
    <w:uiPriority w:val="9"/>
    <w:qFormat/>
    <w:rsid w:val="00FB2A89"/>
    <w:pPr>
      <w:spacing w:before="100" w:beforeAutospacing="1" w:after="100" w:afterAutospacing="1" w:line="240" w:lineRule="auto"/>
      <w:outlineLvl w:val="1"/>
    </w:pPr>
    <w:rPr>
      <w:rFonts w:ascii="Arial" w:eastAsia="Times New Roman" w:hAnsi="Arial"/>
      <w:b/>
      <w:bCs/>
      <w:sz w:val="36"/>
      <w:szCs w:val="36"/>
      <w:lang w:val="x-none" w:eastAsia="x-none"/>
    </w:rPr>
  </w:style>
  <w:style w:type="paragraph" w:styleId="Heading3">
    <w:name w:val="heading 3"/>
    <w:basedOn w:val="Normal"/>
    <w:next w:val="Normal"/>
    <w:link w:val="Heading3Char"/>
    <w:uiPriority w:val="9"/>
    <w:qFormat/>
    <w:rsid w:val="00611BF1"/>
    <w:pPr>
      <w:keepNext/>
      <w:spacing w:before="240" w:after="60"/>
      <w:outlineLvl w:val="2"/>
    </w:pPr>
    <w:rPr>
      <w:rFonts w:ascii="Cambria" w:eastAsia="Times New Roman" w:hAnsi="Cambria"/>
      <w:b/>
      <w:bCs/>
      <w:sz w:val="32"/>
      <w:szCs w:val="32"/>
      <w:lang w:val="x-none" w:eastAsia="x-none"/>
    </w:rPr>
  </w:style>
  <w:style w:type="paragraph" w:styleId="Heading4">
    <w:name w:val="heading 4"/>
    <w:basedOn w:val="Normal"/>
    <w:next w:val="Normal"/>
    <w:link w:val="Heading4Char"/>
    <w:uiPriority w:val="9"/>
    <w:qFormat/>
    <w:rsid w:val="00445D7A"/>
    <w:pPr>
      <w:keepNext/>
      <w:keepLines/>
      <w:spacing w:before="200" w:after="0"/>
      <w:outlineLvl w:val="3"/>
    </w:pPr>
    <w:rPr>
      <w:rFonts w:ascii="Arial" w:eastAsia="Times New Roman" w:hAnsi="Arial"/>
      <w:b/>
      <w:bCs/>
      <w:iCs/>
      <w:color w:val="000000"/>
      <w:sz w:val="32"/>
      <w:szCs w:val="24"/>
      <w:lang w:val="x-none" w:eastAsia="x-none"/>
    </w:rPr>
  </w:style>
  <w:style w:type="paragraph" w:styleId="Heading5">
    <w:name w:val="heading 5"/>
    <w:basedOn w:val="Heading4"/>
    <w:next w:val="Normal"/>
    <w:link w:val="Heading5Char"/>
    <w:uiPriority w:val="9"/>
    <w:qFormat/>
    <w:rsid w:val="00445D7A"/>
    <w:pPr>
      <w:outlineLvl w:val="4"/>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FB2A89"/>
    <w:rPr>
      <w:rFonts w:ascii="Arial" w:eastAsia="Times New Roman" w:hAnsi="Arial" w:cs="Arial"/>
      <w:b/>
      <w:bCs/>
      <w:kern w:val="36"/>
      <w:sz w:val="36"/>
      <w:szCs w:val="36"/>
    </w:rPr>
  </w:style>
  <w:style w:type="character" w:customStyle="1" w:styleId="Heading2Char">
    <w:name w:val="Heading 2 Char"/>
    <w:link w:val="Heading2"/>
    <w:uiPriority w:val="9"/>
    <w:rsid w:val="00FB2A89"/>
    <w:rPr>
      <w:rFonts w:ascii="Arial" w:eastAsia="Times New Roman" w:hAnsi="Arial" w:cs="Arial"/>
      <w:b/>
      <w:bCs/>
      <w:sz w:val="36"/>
      <w:szCs w:val="36"/>
    </w:rPr>
  </w:style>
  <w:style w:type="paragraph" w:styleId="NormalWeb">
    <w:name w:val="Normal (Web)"/>
    <w:basedOn w:val="Normal"/>
    <w:uiPriority w:val="99"/>
    <w:unhideWhenUsed/>
    <w:rsid w:val="00F1065B"/>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F1065B"/>
    <w:rPr>
      <w:color w:val="0000FF"/>
      <w:u w:val="single"/>
    </w:rPr>
  </w:style>
  <w:style w:type="character" w:customStyle="1" w:styleId="Heading3Char">
    <w:name w:val="Heading 3 Char"/>
    <w:link w:val="Heading3"/>
    <w:uiPriority w:val="9"/>
    <w:rsid w:val="00611BF1"/>
    <w:rPr>
      <w:rFonts w:ascii="Cambria" w:eastAsia="Times New Roman" w:hAnsi="Cambria"/>
      <w:b/>
      <w:bCs/>
      <w:sz w:val="32"/>
      <w:szCs w:val="32"/>
    </w:rPr>
  </w:style>
  <w:style w:type="character" w:styleId="Strong">
    <w:name w:val="Strong"/>
    <w:uiPriority w:val="22"/>
    <w:qFormat/>
    <w:rsid w:val="00C21F78"/>
    <w:rPr>
      <w:b/>
      <w:bCs/>
    </w:rPr>
  </w:style>
  <w:style w:type="character" w:styleId="Emphasis">
    <w:name w:val="Emphasis"/>
    <w:uiPriority w:val="20"/>
    <w:qFormat/>
    <w:rsid w:val="00C21F78"/>
    <w:rPr>
      <w:i/>
      <w:iCs/>
    </w:rPr>
  </w:style>
  <w:style w:type="table" w:styleId="TableGrid">
    <w:name w:val="Table Grid"/>
    <w:basedOn w:val="TableNormal"/>
    <w:uiPriority w:val="59"/>
    <w:rsid w:val="00F12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166E6"/>
    <w:pPr>
      <w:tabs>
        <w:tab w:val="center" w:pos="4680"/>
        <w:tab w:val="right" w:pos="9360"/>
      </w:tabs>
    </w:pPr>
    <w:rPr>
      <w:lang w:val="x-none" w:eastAsia="x-none"/>
    </w:rPr>
  </w:style>
  <w:style w:type="character" w:customStyle="1" w:styleId="HeaderChar">
    <w:name w:val="Header Char"/>
    <w:link w:val="Header"/>
    <w:uiPriority w:val="99"/>
    <w:rsid w:val="000166E6"/>
    <w:rPr>
      <w:sz w:val="22"/>
      <w:szCs w:val="22"/>
    </w:rPr>
  </w:style>
  <w:style w:type="paragraph" w:styleId="Footer">
    <w:name w:val="footer"/>
    <w:basedOn w:val="Normal"/>
    <w:link w:val="FooterChar"/>
    <w:uiPriority w:val="99"/>
    <w:unhideWhenUsed/>
    <w:rsid w:val="000166E6"/>
    <w:pPr>
      <w:tabs>
        <w:tab w:val="center" w:pos="4680"/>
        <w:tab w:val="right" w:pos="9360"/>
      </w:tabs>
    </w:pPr>
    <w:rPr>
      <w:lang w:val="x-none" w:eastAsia="x-none"/>
    </w:rPr>
  </w:style>
  <w:style w:type="character" w:customStyle="1" w:styleId="FooterChar">
    <w:name w:val="Footer Char"/>
    <w:link w:val="Footer"/>
    <w:uiPriority w:val="99"/>
    <w:rsid w:val="000166E6"/>
    <w:rPr>
      <w:sz w:val="22"/>
      <w:szCs w:val="22"/>
    </w:rPr>
  </w:style>
  <w:style w:type="character" w:styleId="FollowedHyperlink">
    <w:name w:val="FollowedHyperlink"/>
    <w:uiPriority w:val="99"/>
    <w:semiHidden/>
    <w:unhideWhenUsed/>
    <w:rsid w:val="007E7FD7"/>
    <w:rPr>
      <w:color w:val="800080"/>
      <w:u w:val="single"/>
    </w:rPr>
  </w:style>
  <w:style w:type="paragraph" w:styleId="BalloonText">
    <w:name w:val="Balloon Text"/>
    <w:basedOn w:val="Normal"/>
    <w:link w:val="BalloonTextChar"/>
    <w:uiPriority w:val="99"/>
    <w:semiHidden/>
    <w:unhideWhenUsed/>
    <w:rsid w:val="00585546"/>
    <w:pPr>
      <w:spacing w:after="0" w:line="240" w:lineRule="auto"/>
    </w:pPr>
    <w:rPr>
      <w:rFonts w:ascii="Lucida Grande" w:hAnsi="Lucida Grande"/>
      <w:sz w:val="18"/>
      <w:szCs w:val="18"/>
      <w:lang w:val="x-none" w:eastAsia="x-none"/>
    </w:rPr>
  </w:style>
  <w:style w:type="character" w:customStyle="1" w:styleId="BalloonTextChar">
    <w:name w:val="Balloon Text Char"/>
    <w:link w:val="BalloonText"/>
    <w:uiPriority w:val="99"/>
    <w:semiHidden/>
    <w:rsid w:val="00585546"/>
    <w:rPr>
      <w:rFonts w:ascii="Lucida Grande" w:hAnsi="Lucida Grande" w:cs="Lucida Grande"/>
      <w:sz w:val="18"/>
      <w:szCs w:val="18"/>
    </w:rPr>
  </w:style>
  <w:style w:type="character" w:styleId="CommentReference">
    <w:name w:val="annotation reference"/>
    <w:uiPriority w:val="99"/>
    <w:semiHidden/>
    <w:unhideWhenUsed/>
    <w:rsid w:val="00585546"/>
    <w:rPr>
      <w:sz w:val="18"/>
      <w:szCs w:val="18"/>
    </w:rPr>
  </w:style>
  <w:style w:type="paragraph" w:styleId="CommentText">
    <w:name w:val="annotation text"/>
    <w:basedOn w:val="Normal"/>
    <w:link w:val="CommentTextChar"/>
    <w:uiPriority w:val="99"/>
    <w:unhideWhenUsed/>
    <w:rsid w:val="00585546"/>
    <w:rPr>
      <w:sz w:val="24"/>
      <w:szCs w:val="24"/>
      <w:lang w:val="x-none" w:eastAsia="x-none"/>
    </w:rPr>
  </w:style>
  <w:style w:type="character" w:customStyle="1" w:styleId="CommentTextChar">
    <w:name w:val="Comment Text Char"/>
    <w:link w:val="CommentText"/>
    <w:uiPriority w:val="99"/>
    <w:rsid w:val="00585546"/>
    <w:rPr>
      <w:sz w:val="24"/>
      <w:szCs w:val="24"/>
    </w:rPr>
  </w:style>
  <w:style w:type="paragraph" w:styleId="CommentSubject">
    <w:name w:val="annotation subject"/>
    <w:basedOn w:val="CommentText"/>
    <w:next w:val="CommentText"/>
    <w:link w:val="CommentSubjectChar"/>
    <w:uiPriority w:val="99"/>
    <w:semiHidden/>
    <w:unhideWhenUsed/>
    <w:rsid w:val="00585546"/>
    <w:rPr>
      <w:b/>
      <w:bCs/>
    </w:rPr>
  </w:style>
  <w:style w:type="character" w:customStyle="1" w:styleId="CommentSubjectChar">
    <w:name w:val="Comment Subject Char"/>
    <w:link w:val="CommentSubject"/>
    <w:uiPriority w:val="99"/>
    <w:semiHidden/>
    <w:rsid w:val="00585546"/>
    <w:rPr>
      <w:b/>
      <w:bCs/>
      <w:sz w:val="24"/>
      <w:szCs w:val="24"/>
    </w:rPr>
  </w:style>
  <w:style w:type="paragraph" w:customStyle="1" w:styleId="MediumList2-Accent21">
    <w:name w:val="Medium List 2 - Accent 21"/>
    <w:hidden/>
    <w:uiPriority w:val="71"/>
    <w:rsid w:val="00585546"/>
    <w:rPr>
      <w:sz w:val="22"/>
      <w:szCs w:val="22"/>
    </w:rPr>
  </w:style>
  <w:style w:type="paragraph" w:customStyle="1" w:styleId="sctxt">
    <w:name w:val="sctxt"/>
    <w:basedOn w:val="Normal"/>
    <w:rsid w:val="00693CD8"/>
    <w:pPr>
      <w:spacing w:before="100" w:beforeAutospacing="1" w:after="100" w:afterAutospacing="1" w:line="240" w:lineRule="auto"/>
    </w:pPr>
    <w:rPr>
      <w:rFonts w:ascii="Times New Roman" w:eastAsia="Times New Roman" w:hAnsi="Times New Roman"/>
      <w:sz w:val="24"/>
      <w:szCs w:val="24"/>
    </w:rPr>
  </w:style>
  <w:style w:type="paragraph" w:styleId="EndnoteText">
    <w:name w:val="endnote text"/>
    <w:basedOn w:val="Normal"/>
    <w:link w:val="EndnoteTextChar"/>
    <w:uiPriority w:val="99"/>
    <w:semiHidden/>
    <w:unhideWhenUsed/>
    <w:rsid w:val="00CE20EC"/>
    <w:rPr>
      <w:sz w:val="20"/>
      <w:szCs w:val="20"/>
    </w:rPr>
  </w:style>
  <w:style w:type="character" w:customStyle="1" w:styleId="EndnoteTextChar">
    <w:name w:val="Endnote Text Char"/>
    <w:basedOn w:val="DefaultParagraphFont"/>
    <w:link w:val="EndnoteText"/>
    <w:uiPriority w:val="99"/>
    <w:semiHidden/>
    <w:rsid w:val="00CE20EC"/>
  </w:style>
  <w:style w:type="character" w:styleId="EndnoteReference">
    <w:name w:val="endnote reference"/>
    <w:uiPriority w:val="99"/>
    <w:semiHidden/>
    <w:unhideWhenUsed/>
    <w:rsid w:val="00CE20EC"/>
    <w:rPr>
      <w:vertAlign w:val="superscript"/>
    </w:rPr>
  </w:style>
  <w:style w:type="paragraph" w:customStyle="1" w:styleId="prefix">
    <w:name w:val="prefix"/>
    <w:basedOn w:val="Normal"/>
    <w:rsid w:val="00852F1A"/>
    <w:pPr>
      <w:spacing w:before="100" w:beforeAutospacing="1" w:after="100" w:afterAutospacing="1" w:line="240" w:lineRule="auto"/>
    </w:pPr>
    <w:rPr>
      <w:rFonts w:ascii="Times New Roman" w:eastAsia="Times New Roman" w:hAnsi="Times New Roman"/>
      <w:sz w:val="24"/>
      <w:szCs w:val="24"/>
    </w:rPr>
  </w:style>
  <w:style w:type="paragraph" w:customStyle="1" w:styleId="my-footnote">
    <w:name w:val="my-footnote"/>
    <w:basedOn w:val="Normal"/>
    <w:rsid w:val="00BF207A"/>
    <w:pPr>
      <w:spacing w:after="225" w:line="300" w:lineRule="atLeast"/>
      <w:textAlignment w:val="baseline"/>
    </w:pPr>
    <w:rPr>
      <w:rFonts w:ascii="Times New Roman" w:eastAsia="Times New Roman" w:hAnsi="Times New Roman"/>
      <w:color w:val="000000"/>
      <w:sz w:val="18"/>
      <w:szCs w:val="18"/>
    </w:rPr>
  </w:style>
  <w:style w:type="table" w:customStyle="1" w:styleId="TableGridLight1">
    <w:name w:val="Table Grid Light1"/>
    <w:basedOn w:val="TableNormal"/>
    <w:uiPriority w:val="40"/>
    <w:rsid w:val="00D91251"/>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4Char">
    <w:name w:val="Heading 4 Char"/>
    <w:link w:val="Heading4"/>
    <w:uiPriority w:val="9"/>
    <w:rsid w:val="00445D7A"/>
    <w:rPr>
      <w:rFonts w:ascii="Arial" w:eastAsia="Times New Roman" w:hAnsi="Arial" w:cs="Arial"/>
      <w:b/>
      <w:bCs/>
      <w:iCs/>
      <w:color w:val="000000"/>
      <w:sz w:val="32"/>
      <w:szCs w:val="24"/>
    </w:rPr>
  </w:style>
  <w:style w:type="character" w:customStyle="1" w:styleId="Heading5Char">
    <w:name w:val="Heading 5 Char"/>
    <w:link w:val="Heading5"/>
    <w:uiPriority w:val="9"/>
    <w:rsid w:val="00445D7A"/>
    <w:rPr>
      <w:rFonts w:ascii="Arial" w:eastAsia="Times New Roman" w:hAnsi="Arial" w:cs="Arial"/>
      <w:b/>
      <w:bCs/>
      <w:iCs/>
      <w:color w:val="000000"/>
      <w:sz w:val="28"/>
      <w:szCs w:val="28"/>
    </w:rPr>
  </w:style>
  <w:style w:type="character" w:styleId="HTMLCode">
    <w:name w:val="HTML Code"/>
    <w:uiPriority w:val="99"/>
    <w:semiHidden/>
    <w:unhideWhenUsed/>
    <w:rsid w:val="00445D7A"/>
    <w:rPr>
      <w:rFonts w:ascii="Courier New" w:eastAsia="Times New Roman" w:hAnsi="Courier New" w:cs="Courier New"/>
      <w:sz w:val="20"/>
      <w:szCs w:val="20"/>
    </w:rPr>
  </w:style>
  <w:style w:type="paragraph" w:customStyle="1" w:styleId="MediumGrid1-Accent21">
    <w:name w:val="Medium Grid 1 - Accent 21"/>
    <w:basedOn w:val="Normal"/>
    <w:uiPriority w:val="34"/>
    <w:qFormat/>
    <w:rsid w:val="006F413B"/>
    <w:pPr>
      <w:ind w:left="720"/>
      <w:contextualSpacing/>
    </w:pPr>
  </w:style>
  <w:style w:type="paragraph" w:customStyle="1" w:styleId="GridTable5Dark-Accent11">
    <w:name w:val="Grid Table 5 Dark - Accent 11"/>
    <w:basedOn w:val="Heading1"/>
    <w:next w:val="Normal"/>
    <w:uiPriority w:val="39"/>
    <w:semiHidden/>
    <w:unhideWhenUsed/>
    <w:qFormat/>
    <w:rsid w:val="008932F1"/>
    <w:pPr>
      <w:keepNext/>
      <w:keepLines/>
      <w:spacing w:before="480" w:beforeAutospacing="0" w:after="0" w:afterAutospacing="0" w:line="276" w:lineRule="auto"/>
      <w:jc w:val="left"/>
      <w:outlineLvl w:val="9"/>
    </w:pPr>
    <w:rPr>
      <w:rFonts w:ascii="Calibri Light" w:hAnsi="Calibri Light"/>
      <w:color w:val="2E74B5"/>
      <w:kern w:val="0"/>
      <w:sz w:val="28"/>
      <w:szCs w:val="28"/>
    </w:rPr>
  </w:style>
  <w:style w:type="paragraph" w:styleId="TOC1">
    <w:name w:val="toc 1"/>
    <w:basedOn w:val="Normal"/>
    <w:next w:val="Normal"/>
    <w:autoRedefine/>
    <w:uiPriority w:val="39"/>
    <w:unhideWhenUsed/>
    <w:rsid w:val="000E2BFB"/>
    <w:pPr>
      <w:tabs>
        <w:tab w:val="right" w:leader="dot" w:pos="9350"/>
      </w:tabs>
      <w:spacing w:after="180"/>
    </w:pPr>
    <w:rPr>
      <w:rFonts w:ascii="Arial" w:hAnsi="Arial" w:cs="Arial"/>
      <w:noProof/>
    </w:rPr>
  </w:style>
  <w:style w:type="paragraph" w:styleId="TOC2">
    <w:name w:val="toc 2"/>
    <w:basedOn w:val="Normal"/>
    <w:next w:val="Normal"/>
    <w:autoRedefine/>
    <w:uiPriority w:val="39"/>
    <w:unhideWhenUsed/>
    <w:rsid w:val="008932F1"/>
    <w:pPr>
      <w:spacing w:after="100"/>
      <w:ind w:left="220"/>
    </w:pPr>
  </w:style>
  <w:style w:type="paragraph" w:styleId="TOC3">
    <w:name w:val="toc 3"/>
    <w:basedOn w:val="Normal"/>
    <w:next w:val="Normal"/>
    <w:autoRedefine/>
    <w:uiPriority w:val="39"/>
    <w:unhideWhenUsed/>
    <w:rsid w:val="008932F1"/>
    <w:pPr>
      <w:spacing w:after="100"/>
      <w:ind w:left="440"/>
    </w:pPr>
  </w:style>
  <w:style w:type="paragraph" w:customStyle="1" w:styleId="MediumList2-Accent22">
    <w:name w:val="Medium List 2 - Accent 22"/>
    <w:hidden/>
    <w:uiPriority w:val="99"/>
    <w:semiHidden/>
    <w:rsid w:val="0070498C"/>
    <w:rPr>
      <w:sz w:val="22"/>
      <w:szCs w:val="22"/>
    </w:rPr>
  </w:style>
  <w:style w:type="paragraph" w:styleId="DocumentMap">
    <w:name w:val="Document Map"/>
    <w:basedOn w:val="Normal"/>
    <w:link w:val="DocumentMapChar"/>
    <w:uiPriority w:val="99"/>
    <w:semiHidden/>
    <w:unhideWhenUsed/>
    <w:rsid w:val="004003DE"/>
    <w:pPr>
      <w:spacing w:after="0" w:line="240" w:lineRule="auto"/>
    </w:pPr>
    <w:rPr>
      <w:rFonts w:ascii="Times New Roman" w:hAnsi="Times New Roman"/>
      <w:sz w:val="24"/>
      <w:szCs w:val="24"/>
      <w:lang w:val="x-none" w:eastAsia="x-none"/>
    </w:rPr>
  </w:style>
  <w:style w:type="character" w:customStyle="1" w:styleId="DocumentMapChar">
    <w:name w:val="Document Map Char"/>
    <w:link w:val="DocumentMap"/>
    <w:uiPriority w:val="99"/>
    <w:semiHidden/>
    <w:rsid w:val="004003DE"/>
    <w:rPr>
      <w:rFonts w:ascii="Times New Roman" w:hAnsi="Times New Roman"/>
      <w:sz w:val="24"/>
      <w:szCs w:val="24"/>
    </w:rPr>
  </w:style>
  <w:style w:type="paragraph" w:customStyle="1" w:styleId="p1">
    <w:name w:val="p1"/>
    <w:basedOn w:val="Normal"/>
    <w:rsid w:val="009C6E1E"/>
    <w:pPr>
      <w:spacing w:after="0" w:line="240" w:lineRule="auto"/>
    </w:pPr>
    <w:rPr>
      <w:rFonts w:ascii="Lucida Grande" w:hAnsi="Lucida Grande" w:cs="Lucida Grande"/>
      <w:sz w:val="15"/>
      <w:szCs w:val="15"/>
    </w:rPr>
  </w:style>
  <w:style w:type="paragraph" w:customStyle="1" w:styleId="ColorfulShading-Accent11">
    <w:name w:val="Colorful Shading - Accent 11"/>
    <w:hidden/>
    <w:uiPriority w:val="71"/>
    <w:rsid w:val="00270F56"/>
    <w:rPr>
      <w:sz w:val="22"/>
      <w:szCs w:val="22"/>
    </w:rPr>
  </w:style>
  <w:style w:type="character" w:styleId="UnresolvedMention">
    <w:name w:val="Unresolved Mention"/>
    <w:uiPriority w:val="99"/>
    <w:semiHidden/>
    <w:unhideWhenUsed/>
    <w:rsid w:val="00884F11"/>
    <w:rPr>
      <w:color w:val="605E5C"/>
      <w:shd w:val="clear" w:color="auto" w:fill="E1DFDD"/>
    </w:rPr>
  </w:style>
  <w:style w:type="paragraph" w:styleId="Revision">
    <w:name w:val="Revision"/>
    <w:hidden/>
    <w:uiPriority w:val="62"/>
    <w:rsid w:val="008B3F76"/>
    <w:rPr>
      <w:sz w:val="22"/>
      <w:szCs w:val="22"/>
    </w:rPr>
  </w:style>
  <w:style w:type="paragraph" w:customStyle="1" w:styleId="Looksinheading">
    <w:name w:val="Looks in heading"/>
    <w:basedOn w:val="Normal"/>
    <w:qFormat/>
    <w:rsid w:val="00CF5906"/>
    <w:rPr>
      <w:rFonts w:ascii="Arial" w:hAnsi="Arial"/>
      <w:b/>
      <w:sz w:val="36"/>
    </w:rPr>
  </w:style>
  <w:style w:type="table" w:styleId="TableGridLight">
    <w:name w:val="Grid Table Light"/>
    <w:basedOn w:val="TableNormal"/>
    <w:uiPriority w:val="68"/>
    <w:qFormat/>
    <w:rsid w:val="007B461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shd w:val="clear" w:color="auto" w:fill="FFFFFF" w:themeFill="background1"/>
    </w:tcPr>
    <w:tblStylePr w:type="firstRow">
      <w:tblPr/>
      <w:tcPr>
        <w:shd w:val="clear" w:color="auto" w:fill="AEAAAA" w:themeFill="background2" w:themeFillShade="BF"/>
      </w:tcPr>
    </w:tblStylePr>
  </w:style>
  <w:style w:type="paragraph" w:styleId="ListParagraph">
    <w:name w:val="List Paragraph"/>
    <w:basedOn w:val="Normal"/>
    <w:uiPriority w:val="63"/>
    <w:qFormat/>
    <w:rsid w:val="00B331C7"/>
    <w:pPr>
      <w:ind w:left="720"/>
      <w:contextualSpacing/>
    </w:pPr>
  </w:style>
  <w:style w:type="character" w:customStyle="1" w:styleId="normaltextrun">
    <w:name w:val="normaltextrun"/>
    <w:basedOn w:val="DefaultParagraphFont"/>
    <w:rsid w:val="00C536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824989">
      <w:bodyDiv w:val="1"/>
      <w:marLeft w:val="0"/>
      <w:marRight w:val="0"/>
      <w:marTop w:val="0"/>
      <w:marBottom w:val="0"/>
      <w:divBdr>
        <w:top w:val="none" w:sz="0" w:space="0" w:color="auto"/>
        <w:left w:val="none" w:sz="0" w:space="0" w:color="auto"/>
        <w:bottom w:val="none" w:sz="0" w:space="0" w:color="auto"/>
        <w:right w:val="none" w:sz="0" w:space="0" w:color="auto"/>
      </w:divBdr>
      <w:divsChild>
        <w:div w:id="542837568">
          <w:marLeft w:val="0"/>
          <w:marRight w:val="0"/>
          <w:marTop w:val="0"/>
          <w:marBottom w:val="0"/>
          <w:divBdr>
            <w:top w:val="none" w:sz="0" w:space="0" w:color="auto"/>
            <w:left w:val="none" w:sz="0" w:space="0" w:color="auto"/>
            <w:bottom w:val="none" w:sz="0" w:space="0" w:color="auto"/>
            <w:right w:val="none" w:sz="0" w:space="0" w:color="auto"/>
          </w:divBdr>
          <w:divsChild>
            <w:div w:id="722408817">
              <w:marLeft w:val="0"/>
              <w:marRight w:val="0"/>
              <w:marTop w:val="0"/>
              <w:marBottom w:val="0"/>
              <w:divBdr>
                <w:top w:val="none" w:sz="0" w:space="0" w:color="auto"/>
                <w:left w:val="none" w:sz="0" w:space="0" w:color="auto"/>
                <w:bottom w:val="none" w:sz="0" w:space="0" w:color="auto"/>
                <w:right w:val="none" w:sz="0" w:space="0" w:color="auto"/>
              </w:divBdr>
            </w:div>
          </w:divsChild>
        </w:div>
        <w:div w:id="1583756966">
          <w:marLeft w:val="0"/>
          <w:marRight w:val="0"/>
          <w:marTop w:val="0"/>
          <w:marBottom w:val="0"/>
          <w:divBdr>
            <w:top w:val="none" w:sz="0" w:space="0" w:color="auto"/>
            <w:left w:val="none" w:sz="0" w:space="0" w:color="auto"/>
            <w:bottom w:val="none" w:sz="0" w:space="0" w:color="auto"/>
            <w:right w:val="none" w:sz="0" w:space="0" w:color="auto"/>
          </w:divBdr>
          <w:divsChild>
            <w:div w:id="1603147820">
              <w:marLeft w:val="0"/>
              <w:marRight w:val="0"/>
              <w:marTop w:val="0"/>
              <w:marBottom w:val="0"/>
              <w:divBdr>
                <w:top w:val="none" w:sz="0" w:space="0" w:color="auto"/>
                <w:left w:val="none" w:sz="0" w:space="0" w:color="auto"/>
                <w:bottom w:val="none" w:sz="0" w:space="0" w:color="auto"/>
                <w:right w:val="none" w:sz="0" w:space="0" w:color="auto"/>
              </w:divBdr>
            </w:div>
          </w:divsChild>
        </w:div>
        <w:div w:id="1889031753">
          <w:marLeft w:val="0"/>
          <w:marRight w:val="0"/>
          <w:marTop w:val="0"/>
          <w:marBottom w:val="0"/>
          <w:divBdr>
            <w:top w:val="none" w:sz="0" w:space="0" w:color="auto"/>
            <w:left w:val="none" w:sz="0" w:space="0" w:color="auto"/>
            <w:bottom w:val="none" w:sz="0" w:space="0" w:color="auto"/>
            <w:right w:val="none" w:sz="0" w:space="0" w:color="auto"/>
          </w:divBdr>
          <w:divsChild>
            <w:div w:id="738793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21710">
      <w:bodyDiv w:val="1"/>
      <w:marLeft w:val="0"/>
      <w:marRight w:val="0"/>
      <w:marTop w:val="0"/>
      <w:marBottom w:val="0"/>
      <w:divBdr>
        <w:top w:val="none" w:sz="0" w:space="0" w:color="auto"/>
        <w:left w:val="none" w:sz="0" w:space="0" w:color="auto"/>
        <w:bottom w:val="none" w:sz="0" w:space="0" w:color="auto"/>
        <w:right w:val="none" w:sz="0" w:space="0" w:color="auto"/>
      </w:divBdr>
    </w:div>
    <w:div w:id="130101588">
      <w:bodyDiv w:val="1"/>
      <w:marLeft w:val="0"/>
      <w:marRight w:val="0"/>
      <w:marTop w:val="0"/>
      <w:marBottom w:val="0"/>
      <w:divBdr>
        <w:top w:val="none" w:sz="0" w:space="0" w:color="auto"/>
        <w:left w:val="none" w:sz="0" w:space="0" w:color="auto"/>
        <w:bottom w:val="none" w:sz="0" w:space="0" w:color="auto"/>
        <w:right w:val="none" w:sz="0" w:space="0" w:color="auto"/>
      </w:divBdr>
    </w:div>
    <w:div w:id="152568054">
      <w:bodyDiv w:val="1"/>
      <w:marLeft w:val="0"/>
      <w:marRight w:val="0"/>
      <w:marTop w:val="0"/>
      <w:marBottom w:val="0"/>
      <w:divBdr>
        <w:top w:val="none" w:sz="0" w:space="0" w:color="auto"/>
        <w:left w:val="none" w:sz="0" w:space="0" w:color="auto"/>
        <w:bottom w:val="none" w:sz="0" w:space="0" w:color="auto"/>
        <w:right w:val="none" w:sz="0" w:space="0" w:color="auto"/>
      </w:divBdr>
      <w:divsChild>
        <w:div w:id="148330719">
          <w:marLeft w:val="0"/>
          <w:marRight w:val="0"/>
          <w:marTop w:val="0"/>
          <w:marBottom w:val="0"/>
          <w:divBdr>
            <w:top w:val="none" w:sz="0" w:space="0" w:color="auto"/>
            <w:left w:val="none" w:sz="0" w:space="0" w:color="auto"/>
            <w:bottom w:val="none" w:sz="0" w:space="0" w:color="auto"/>
            <w:right w:val="none" w:sz="0" w:space="0" w:color="auto"/>
          </w:divBdr>
        </w:div>
        <w:div w:id="196430738">
          <w:marLeft w:val="0"/>
          <w:marRight w:val="0"/>
          <w:marTop w:val="0"/>
          <w:marBottom w:val="0"/>
          <w:divBdr>
            <w:top w:val="none" w:sz="0" w:space="0" w:color="auto"/>
            <w:left w:val="none" w:sz="0" w:space="0" w:color="auto"/>
            <w:bottom w:val="none" w:sz="0" w:space="0" w:color="auto"/>
            <w:right w:val="none" w:sz="0" w:space="0" w:color="auto"/>
          </w:divBdr>
        </w:div>
        <w:div w:id="282539434">
          <w:marLeft w:val="0"/>
          <w:marRight w:val="0"/>
          <w:marTop w:val="0"/>
          <w:marBottom w:val="0"/>
          <w:divBdr>
            <w:top w:val="none" w:sz="0" w:space="0" w:color="auto"/>
            <w:left w:val="none" w:sz="0" w:space="0" w:color="auto"/>
            <w:bottom w:val="none" w:sz="0" w:space="0" w:color="auto"/>
            <w:right w:val="none" w:sz="0" w:space="0" w:color="auto"/>
          </w:divBdr>
        </w:div>
        <w:div w:id="334067111">
          <w:marLeft w:val="0"/>
          <w:marRight w:val="0"/>
          <w:marTop w:val="0"/>
          <w:marBottom w:val="0"/>
          <w:divBdr>
            <w:top w:val="none" w:sz="0" w:space="0" w:color="auto"/>
            <w:left w:val="none" w:sz="0" w:space="0" w:color="auto"/>
            <w:bottom w:val="none" w:sz="0" w:space="0" w:color="auto"/>
            <w:right w:val="none" w:sz="0" w:space="0" w:color="auto"/>
          </w:divBdr>
        </w:div>
        <w:div w:id="347603185">
          <w:marLeft w:val="0"/>
          <w:marRight w:val="0"/>
          <w:marTop w:val="0"/>
          <w:marBottom w:val="0"/>
          <w:divBdr>
            <w:top w:val="none" w:sz="0" w:space="0" w:color="auto"/>
            <w:left w:val="none" w:sz="0" w:space="0" w:color="auto"/>
            <w:bottom w:val="none" w:sz="0" w:space="0" w:color="auto"/>
            <w:right w:val="none" w:sz="0" w:space="0" w:color="auto"/>
          </w:divBdr>
        </w:div>
        <w:div w:id="530924698">
          <w:marLeft w:val="0"/>
          <w:marRight w:val="0"/>
          <w:marTop w:val="0"/>
          <w:marBottom w:val="0"/>
          <w:divBdr>
            <w:top w:val="none" w:sz="0" w:space="0" w:color="auto"/>
            <w:left w:val="none" w:sz="0" w:space="0" w:color="auto"/>
            <w:bottom w:val="none" w:sz="0" w:space="0" w:color="auto"/>
            <w:right w:val="none" w:sz="0" w:space="0" w:color="auto"/>
          </w:divBdr>
        </w:div>
        <w:div w:id="813182976">
          <w:marLeft w:val="0"/>
          <w:marRight w:val="0"/>
          <w:marTop w:val="0"/>
          <w:marBottom w:val="0"/>
          <w:divBdr>
            <w:top w:val="none" w:sz="0" w:space="0" w:color="auto"/>
            <w:left w:val="none" w:sz="0" w:space="0" w:color="auto"/>
            <w:bottom w:val="none" w:sz="0" w:space="0" w:color="auto"/>
            <w:right w:val="none" w:sz="0" w:space="0" w:color="auto"/>
          </w:divBdr>
        </w:div>
        <w:div w:id="862204925">
          <w:marLeft w:val="0"/>
          <w:marRight w:val="0"/>
          <w:marTop w:val="0"/>
          <w:marBottom w:val="0"/>
          <w:divBdr>
            <w:top w:val="none" w:sz="0" w:space="0" w:color="auto"/>
            <w:left w:val="none" w:sz="0" w:space="0" w:color="auto"/>
            <w:bottom w:val="none" w:sz="0" w:space="0" w:color="auto"/>
            <w:right w:val="none" w:sz="0" w:space="0" w:color="auto"/>
          </w:divBdr>
        </w:div>
        <w:div w:id="953245661">
          <w:marLeft w:val="0"/>
          <w:marRight w:val="0"/>
          <w:marTop w:val="0"/>
          <w:marBottom w:val="0"/>
          <w:divBdr>
            <w:top w:val="none" w:sz="0" w:space="0" w:color="auto"/>
            <w:left w:val="none" w:sz="0" w:space="0" w:color="auto"/>
            <w:bottom w:val="none" w:sz="0" w:space="0" w:color="auto"/>
            <w:right w:val="none" w:sz="0" w:space="0" w:color="auto"/>
          </w:divBdr>
        </w:div>
        <w:div w:id="964118303">
          <w:marLeft w:val="0"/>
          <w:marRight w:val="0"/>
          <w:marTop w:val="0"/>
          <w:marBottom w:val="0"/>
          <w:divBdr>
            <w:top w:val="none" w:sz="0" w:space="0" w:color="auto"/>
            <w:left w:val="none" w:sz="0" w:space="0" w:color="auto"/>
            <w:bottom w:val="none" w:sz="0" w:space="0" w:color="auto"/>
            <w:right w:val="none" w:sz="0" w:space="0" w:color="auto"/>
          </w:divBdr>
        </w:div>
        <w:div w:id="1089350676">
          <w:marLeft w:val="0"/>
          <w:marRight w:val="0"/>
          <w:marTop w:val="0"/>
          <w:marBottom w:val="0"/>
          <w:divBdr>
            <w:top w:val="none" w:sz="0" w:space="0" w:color="auto"/>
            <w:left w:val="none" w:sz="0" w:space="0" w:color="auto"/>
            <w:bottom w:val="none" w:sz="0" w:space="0" w:color="auto"/>
            <w:right w:val="none" w:sz="0" w:space="0" w:color="auto"/>
          </w:divBdr>
        </w:div>
        <w:div w:id="1172839890">
          <w:marLeft w:val="0"/>
          <w:marRight w:val="0"/>
          <w:marTop w:val="0"/>
          <w:marBottom w:val="0"/>
          <w:divBdr>
            <w:top w:val="none" w:sz="0" w:space="0" w:color="auto"/>
            <w:left w:val="none" w:sz="0" w:space="0" w:color="auto"/>
            <w:bottom w:val="none" w:sz="0" w:space="0" w:color="auto"/>
            <w:right w:val="none" w:sz="0" w:space="0" w:color="auto"/>
          </w:divBdr>
        </w:div>
        <w:div w:id="1201044771">
          <w:marLeft w:val="0"/>
          <w:marRight w:val="0"/>
          <w:marTop w:val="0"/>
          <w:marBottom w:val="0"/>
          <w:divBdr>
            <w:top w:val="none" w:sz="0" w:space="0" w:color="auto"/>
            <w:left w:val="none" w:sz="0" w:space="0" w:color="auto"/>
            <w:bottom w:val="none" w:sz="0" w:space="0" w:color="auto"/>
            <w:right w:val="none" w:sz="0" w:space="0" w:color="auto"/>
          </w:divBdr>
        </w:div>
        <w:div w:id="1520460838">
          <w:marLeft w:val="0"/>
          <w:marRight w:val="0"/>
          <w:marTop w:val="0"/>
          <w:marBottom w:val="0"/>
          <w:divBdr>
            <w:top w:val="none" w:sz="0" w:space="0" w:color="auto"/>
            <w:left w:val="none" w:sz="0" w:space="0" w:color="auto"/>
            <w:bottom w:val="none" w:sz="0" w:space="0" w:color="auto"/>
            <w:right w:val="none" w:sz="0" w:space="0" w:color="auto"/>
          </w:divBdr>
        </w:div>
        <w:div w:id="1665086032">
          <w:marLeft w:val="0"/>
          <w:marRight w:val="0"/>
          <w:marTop w:val="0"/>
          <w:marBottom w:val="0"/>
          <w:divBdr>
            <w:top w:val="none" w:sz="0" w:space="0" w:color="auto"/>
            <w:left w:val="none" w:sz="0" w:space="0" w:color="auto"/>
            <w:bottom w:val="none" w:sz="0" w:space="0" w:color="auto"/>
            <w:right w:val="none" w:sz="0" w:space="0" w:color="auto"/>
          </w:divBdr>
        </w:div>
      </w:divsChild>
    </w:div>
    <w:div w:id="229000095">
      <w:bodyDiv w:val="1"/>
      <w:marLeft w:val="0"/>
      <w:marRight w:val="0"/>
      <w:marTop w:val="0"/>
      <w:marBottom w:val="0"/>
      <w:divBdr>
        <w:top w:val="none" w:sz="0" w:space="0" w:color="auto"/>
        <w:left w:val="none" w:sz="0" w:space="0" w:color="auto"/>
        <w:bottom w:val="none" w:sz="0" w:space="0" w:color="auto"/>
        <w:right w:val="none" w:sz="0" w:space="0" w:color="auto"/>
      </w:divBdr>
      <w:divsChild>
        <w:div w:id="24989049">
          <w:marLeft w:val="0"/>
          <w:marRight w:val="0"/>
          <w:marTop w:val="0"/>
          <w:marBottom w:val="0"/>
          <w:divBdr>
            <w:top w:val="none" w:sz="0" w:space="0" w:color="auto"/>
            <w:left w:val="none" w:sz="0" w:space="0" w:color="auto"/>
            <w:bottom w:val="none" w:sz="0" w:space="0" w:color="auto"/>
            <w:right w:val="none" w:sz="0" w:space="0" w:color="auto"/>
          </w:divBdr>
        </w:div>
        <w:div w:id="217128778">
          <w:marLeft w:val="0"/>
          <w:marRight w:val="0"/>
          <w:marTop w:val="0"/>
          <w:marBottom w:val="0"/>
          <w:divBdr>
            <w:top w:val="none" w:sz="0" w:space="0" w:color="auto"/>
            <w:left w:val="none" w:sz="0" w:space="0" w:color="auto"/>
            <w:bottom w:val="none" w:sz="0" w:space="0" w:color="auto"/>
            <w:right w:val="none" w:sz="0" w:space="0" w:color="auto"/>
          </w:divBdr>
        </w:div>
        <w:div w:id="552278009">
          <w:marLeft w:val="0"/>
          <w:marRight w:val="0"/>
          <w:marTop w:val="0"/>
          <w:marBottom w:val="0"/>
          <w:divBdr>
            <w:top w:val="none" w:sz="0" w:space="0" w:color="auto"/>
            <w:left w:val="none" w:sz="0" w:space="0" w:color="auto"/>
            <w:bottom w:val="none" w:sz="0" w:space="0" w:color="auto"/>
            <w:right w:val="none" w:sz="0" w:space="0" w:color="auto"/>
          </w:divBdr>
        </w:div>
        <w:div w:id="612446875">
          <w:marLeft w:val="0"/>
          <w:marRight w:val="0"/>
          <w:marTop w:val="0"/>
          <w:marBottom w:val="0"/>
          <w:divBdr>
            <w:top w:val="none" w:sz="0" w:space="0" w:color="auto"/>
            <w:left w:val="none" w:sz="0" w:space="0" w:color="auto"/>
            <w:bottom w:val="none" w:sz="0" w:space="0" w:color="auto"/>
            <w:right w:val="none" w:sz="0" w:space="0" w:color="auto"/>
          </w:divBdr>
        </w:div>
        <w:div w:id="688679904">
          <w:marLeft w:val="0"/>
          <w:marRight w:val="0"/>
          <w:marTop w:val="0"/>
          <w:marBottom w:val="0"/>
          <w:divBdr>
            <w:top w:val="none" w:sz="0" w:space="0" w:color="auto"/>
            <w:left w:val="none" w:sz="0" w:space="0" w:color="auto"/>
            <w:bottom w:val="none" w:sz="0" w:space="0" w:color="auto"/>
            <w:right w:val="none" w:sz="0" w:space="0" w:color="auto"/>
          </w:divBdr>
        </w:div>
        <w:div w:id="732194708">
          <w:marLeft w:val="0"/>
          <w:marRight w:val="0"/>
          <w:marTop w:val="0"/>
          <w:marBottom w:val="0"/>
          <w:divBdr>
            <w:top w:val="none" w:sz="0" w:space="0" w:color="auto"/>
            <w:left w:val="none" w:sz="0" w:space="0" w:color="auto"/>
            <w:bottom w:val="none" w:sz="0" w:space="0" w:color="auto"/>
            <w:right w:val="none" w:sz="0" w:space="0" w:color="auto"/>
          </w:divBdr>
        </w:div>
        <w:div w:id="809322159">
          <w:marLeft w:val="0"/>
          <w:marRight w:val="0"/>
          <w:marTop w:val="0"/>
          <w:marBottom w:val="0"/>
          <w:divBdr>
            <w:top w:val="none" w:sz="0" w:space="0" w:color="auto"/>
            <w:left w:val="none" w:sz="0" w:space="0" w:color="auto"/>
            <w:bottom w:val="none" w:sz="0" w:space="0" w:color="auto"/>
            <w:right w:val="none" w:sz="0" w:space="0" w:color="auto"/>
          </w:divBdr>
        </w:div>
        <w:div w:id="1322732780">
          <w:marLeft w:val="0"/>
          <w:marRight w:val="0"/>
          <w:marTop w:val="0"/>
          <w:marBottom w:val="0"/>
          <w:divBdr>
            <w:top w:val="none" w:sz="0" w:space="0" w:color="auto"/>
            <w:left w:val="none" w:sz="0" w:space="0" w:color="auto"/>
            <w:bottom w:val="none" w:sz="0" w:space="0" w:color="auto"/>
            <w:right w:val="none" w:sz="0" w:space="0" w:color="auto"/>
          </w:divBdr>
        </w:div>
        <w:div w:id="1933732865">
          <w:marLeft w:val="0"/>
          <w:marRight w:val="0"/>
          <w:marTop w:val="0"/>
          <w:marBottom w:val="0"/>
          <w:divBdr>
            <w:top w:val="none" w:sz="0" w:space="0" w:color="auto"/>
            <w:left w:val="none" w:sz="0" w:space="0" w:color="auto"/>
            <w:bottom w:val="none" w:sz="0" w:space="0" w:color="auto"/>
            <w:right w:val="none" w:sz="0" w:space="0" w:color="auto"/>
          </w:divBdr>
        </w:div>
      </w:divsChild>
    </w:div>
    <w:div w:id="275454384">
      <w:bodyDiv w:val="1"/>
      <w:marLeft w:val="0"/>
      <w:marRight w:val="0"/>
      <w:marTop w:val="0"/>
      <w:marBottom w:val="0"/>
      <w:divBdr>
        <w:top w:val="none" w:sz="0" w:space="0" w:color="auto"/>
        <w:left w:val="none" w:sz="0" w:space="0" w:color="auto"/>
        <w:bottom w:val="none" w:sz="0" w:space="0" w:color="auto"/>
        <w:right w:val="none" w:sz="0" w:space="0" w:color="auto"/>
      </w:divBdr>
    </w:div>
    <w:div w:id="316616157">
      <w:bodyDiv w:val="1"/>
      <w:marLeft w:val="0"/>
      <w:marRight w:val="0"/>
      <w:marTop w:val="0"/>
      <w:marBottom w:val="0"/>
      <w:divBdr>
        <w:top w:val="none" w:sz="0" w:space="0" w:color="auto"/>
        <w:left w:val="none" w:sz="0" w:space="0" w:color="auto"/>
        <w:bottom w:val="none" w:sz="0" w:space="0" w:color="auto"/>
        <w:right w:val="none" w:sz="0" w:space="0" w:color="auto"/>
      </w:divBdr>
    </w:div>
    <w:div w:id="371803783">
      <w:bodyDiv w:val="1"/>
      <w:marLeft w:val="0"/>
      <w:marRight w:val="0"/>
      <w:marTop w:val="0"/>
      <w:marBottom w:val="0"/>
      <w:divBdr>
        <w:top w:val="none" w:sz="0" w:space="0" w:color="auto"/>
        <w:left w:val="none" w:sz="0" w:space="0" w:color="auto"/>
        <w:bottom w:val="none" w:sz="0" w:space="0" w:color="auto"/>
        <w:right w:val="none" w:sz="0" w:space="0" w:color="auto"/>
      </w:divBdr>
      <w:divsChild>
        <w:div w:id="70352338">
          <w:marLeft w:val="0"/>
          <w:marRight w:val="0"/>
          <w:marTop w:val="0"/>
          <w:marBottom w:val="0"/>
          <w:divBdr>
            <w:top w:val="none" w:sz="0" w:space="0" w:color="auto"/>
            <w:left w:val="none" w:sz="0" w:space="0" w:color="auto"/>
            <w:bottom w:val="none" w:sz="0" w:space="0" w:color="auto"/>
            <w:right w:val="none" w:sz="0" w:space="0" w:color="auto"/>
          </w:divBdr>
        </w:div>
        <w:div w:id="712005777">
          <w:marLeft w:val="0"/>
          <w:marRight w:val="0"/>
          <w:marTop w:val="0"/>
          <w:marBottom w:val="0"/>
          <w:divBdr>
            <w:top w:val="none" w:sz="0" w:space="0" w:color="auto"/>
            <w:left w:val="none" w:sz="0" w:space="0" w:color="auto"/>
            <w:bottom w:val="none" w:sz="0" w:space="0" w:color="auto"/>
            <w:right w:val="none" w:sz="0" w:space="0" w:color="auto"/>
          </w:divBdr>
        </w:div>
        <w:div w:id="729890091">
          <w:marLeft w:val="0"/>
          <w:marRight w:val="0"/>
          <w:marTop w:val="0"/>
          <w:marBottom w:val="0"/>
          <w:divBdr>
            <w:top w:val="none" w:sz="0" w:space="0" w:color="auto"/>
            <w:left w:val="none" w:sz="0" w:space="0" w:color="auto"/>
            <w:bottom w:val="none" w:sz="0" w:space="0" w:color="auto"/>
            <w:right w:val="none" w:sz="0" w:space="0" w:color="auto"/>
          </w:divBdr>
        </w:div>
        <w:div w:id="784080064">
          <w:marLeft w:val="0"/>
          <w:marRight w:val="0"/>
          <w:marTop w:val="0"/>
          <w:marBottom w:val="0"/>
          <w:divBdr>
            <w:top w:val="none" w:sz="0" w:space="0" w:color="auto"/>
            <w:left w:val="none" w:sz="0" w:space="0" w:color="auto"/>
            <w:bottom w:val="none" w:sz="0" w:space="0" w:color="auto"/>
            <w:right w:val="none" w:sz="0" w:space="0" w:color="auto"/>
          </w:divBdr>
        </w:div>
        <w:div w:id="842428455">
          <w:marLeft w:val="0"/>
          <w:marRight w:val="0"/>
          <w:marTop w:val="0"/>
          <w:marBottom w:val="0"/>
          <w:divBdr>
            <w:top w:val="none" w:sz="0" w:space="0" w:color="auto"/>
            <w:left w:val="none" w:sz="0" w:space="0" w:color="auto"/>
            <w:bottom w:val="none" w:sz="0" w:space="0" w:color="auto"/>
            <w:right w:val="none" w:sz="0" w:space="0" w:color="auto"/>
          </w:divBdr>
        </w:div>
        <w:div w:id="876239097">
          <w:marLeft w:val="0"/>
          <w:marRight w:val="0"/>
          <w:marTop w:val="0"/>
          <w:marBottom w:val="0"/>
          <w:divBdr>
            <w:top w:val="none" w:sz="0" w:space="0" w:color="auto"/>
            <w:left w:val="none" w:sz="0" w:space="0" w:color="auto"/>
            <w:bottom w:val="none" w:sz="0" w:space="0" w:color="auto"/>
            <w:right w:val="none" w:sz="0" w:space="0" w:color="auto"/>
          </w:divBdr>
        </w:div>
        <w:div w:id="1133403112">
          <w:marLeft w:val="0"/>
          <w:marRight w:val="0"/>
          <w:marTop w:val="0"/>
          <w:marBottom w:val="0"/>
          <w:divBdr>
            <w:top w:val="none" w:sz="0" w:space="0" w:color="auto"/>
            <w:left w:val="none" w:sz="0" w:space="0" w:color="auto"/>
            <w:bottom w:val="none" w:sz="0" w:space="0" w:color="auto"/>
            <w:right w:val="none" w:sz="0" w:space="0" w:color="auto"/>
          </w:divBdr>
        </w:div>
        <w:div w:id="1209797590">
          <w:marLeft w:val="0"/>
          <w:marRight w:val="0"/>
          <w:marTop w:val="0"/>
          <w:marBottom w:val="0"/>
          <w:divBdr>
            <w:top w:val="none" w:sz="0" w:space="0" w:color="auto"/>
            <w:left w:val="none" w:sz="0" w:space="0" w:color="auto"/>
            <w:bottom w:val="none" w:sz="0" w:space="0" w:color="auto"/>
            <w:right w:val="none" w:sz="0" w:space="0" w:color="auto"/>
          </w:divBdr>
        </w:div>
        <w:div w:id="1647971073">
          <w:marLeft w:val="0"/>
          <w:marRight w:val="0"/>
          <w:marTop w:val="0"/>
          <w:marBottom w:val="0"/>
          <w:divBdr>
            <w:top w:val="none" w:sz="0" w:space="0" w:color="auto"/>
            <w:left w:val="none" w:sz="0" w:space="0" w:color="auto"/>
            <w:bottom w:val="none" w:sz="0" w:space="0" w:color="auto"/>
            <w:right w:val="none" w:sz="0" w:space="0" w:color="auto"/>
          </w:divBdr>
        </w:div>
        <w:div w:id="1791433254">
          <w:marLeft w:val="0"/>
          <w:marRight w:val="0"/>
          <w:marTop w:val="0"/>
          <w:marBottom w:val="0"/>
          <w:divBdr>
            <w:top w:val="none" w:sz="0" w:space="0" w:color="auto"/>
            <w:left w:val="none" w:sz="0" w:space="0" w:color="auto"/>
            <w:bottom w:val="none" w:sz="0" w:space="0" w:color="auto"/>
            <w:right w:val="none" w:sz="0" w:space="0" w:color="auto"/>
          </w:divBdr>
        </w:div>
      </w:divsChild>
    </w:div>
    <w:div w:id="475801438">
      <w:bodyDiv w:val="1"/>
      <w:marLeft w:val="0"/>
      <w:marRight w:val="0"/>
      <w:marTop w:val="0"/>
      <w:marBottom w:val="0"/>
      <w:divBdr>
        <w:top w:val="none" w:sz="0" w:space="0" w:color="auto"/>
        <w:left w:val="none" w:sz="0" w:space="0" w:color="auto"/>
        <w:bottom w:val="none" w:sz="0" w:space="0" w:color="auto"/>
        <w:right w:val="none" w:sz="0" w:space="0" w:color="auto"/>
      </w:divBdr>
    </w:div>
    <w:div w:id="518281128">
      <w:bodyDiv w:val="1"/>
      <w:marLeft w:val="0"/>
      <w:marRight w:val="0"/>
      <w:marTop w:val="0"/>
      <w:marBottom w:val="0"/>
      <w:divBdr>
        <w:top w:val="none" w:sz="0" w:space="0" w:color="auto"/>
        <w:left w:val="none" w:sz="0" w:space="0" w:color="auto"/>
        <w:bottom w:val="none" w:sz="0" w:space="0" w:color="auto"/>
        <w:right w:val="none" w:sz="0" w:space="0" w:color="auto"/>
      </w:divBdr>
    </w:div>
    <w:div w:id="573322960">
      <w:bodyDiv w:val="1"/>
      <w:marLeft w:val="0"/>
      <w:marRight w:val="0"/>
      <w:marTop w:val="0"/>
      <w:marBottom w:val="0"/>
      <w:divBdr>
        <w:top w:val="none" w:sz="0" w:space="0" w:color="auto"/>
        <w:left w:val="none" w:sz="0" w:space="0" w:color="auto"/>
        <w:bottom w:val="none" w:sz="0" w:space="0" w:color="auto"/>
        <w:right w:val="none" w:sz="0" w:space="0" w:color="auto"/>
      </w:divBdr>
    </w:div>
    <w:div w:id="611786244">
      <w:bodyDiv w:val="1"/>
      <w:marLeft w:val="0"/>
      <w:marRight w:val="0"/>
      <w:marTop w:val="0"/>
      <w:marBottom w:val="0"/>
      <w:divBdr>
        <w:top w:val="none" w:sz="0" w:space="0" w:color="auto"/>
        <w:left w:val="none" w:sz="0" w:space="0" w:color="auto"/>
        <w:bottom w:val="none" w:sz="0" w:space="0" w:color="auto"/>
        <w:right w:val="none" w:sz="0" w:space="0" w:color="auto"/>
      </w:divBdr>
    </w:div>
    <w:div w:id="674309987">
      <w:bodyDiv w:val="1"/>
      <w:marLeft w:val="0"/>
      <w:marRight w:val="0"/>
      <w:marTop w:val="0"/>
      <w:marBottom w:val="0"/>
      <w:divBdr>
        <w:top w:val="none" w:sz="0" w:space="0" w:color="auto"/>
        <w:left w:val="none" w:sz="0" w:space="0" w:color="auto"/>
        <w:bottom w:val="none" w:sz="0" w:space="0" w:color="auto"/>
        <w:right w:val="none" w:sz="0" w:space="0" w:color="auto"/>
      </w:divBdr>
    </w:div>
    <w:div w:id="695933420">
      <w:bodyDiv w:val="1"/>
      <w:marLeft w:val="0"/>
      <w:marRight w:val="0"/>
      <w:marTop w:val="0"/>
      <w:marBottom w:val="0"/>
      <w:divBdr>
        <w:top w:val="none" w:sz="0" w:space="0" w:color="auto"/>
        <w:left w:val="none" w:sz="0" w:space="0" w:color="auto"/>
        <w:bottom w:val="none" w:sz="0" w:space="0" w:color="auto"/>
        <w:right w:val="none" w:sz="0" w:space="0" w:color="auto"/>
      </w:divBdr>
    </w:div>
    <w:div w:id="711542130">
      <w:bodyDiv w:val="1"/>
      <w:marLeft w:val="0"/>
      <w:marRight w:val="0"/>
      <w:marTop w:val="0"/>
      <w:marBottom w:val="0"/>
      <w:divBdr>
        <w:top w:val="none" w:sz="0" w:space="0" w:color="auto"/>
        <w:left w:val="none" w:sz="0" w:space="0" w:color="auto"/>
        <w:bottom w:val="none" w:sz="0" w:space="0" w:color="auto"/>
        <w:right w:val="none" w:sz="0" w:space="0" w:color="auto"/>
      </w:divBdr>
    </w:div>
    <w:div w:id="716589783">
      <w:bodyDiv w:val="1"/>
      <w:marLeft w:val="0"/>
      <w:marRight w:val="0"/>
      <w:marTop w:val="0"/>
      <w:marBottom w:val="0"/>
      <w:divBdr>
        <w:top w:val="none" w:sz="0" w:space="0" w:color="auto"/>
        <w:left w:val="none" w:sz="0" w:space="0" w:color="auto"/>
        <w:bottom w:val="none" w:sz="0" w:space="0" w:color="auto"/>
        <w:right w:val="none" w:sz="0" w:space="0" w:color="auto"/>
      </w:divBdr>
    </w:div>
    <w:div w:id="784496290">
      <w:bodyDiv w:val="1"/>
      <w:marLeft w:val="0"/>
      <w:marRight w:val="0"/>
      <w:marTop w:val="0"/>
      <w:marBottom w:val="0"/>
      <w:divBdr>
        <w:top w:val="none" w:sz="0" w:space="0" w:color="auto"/>
        <w:left w:val="none" w:sz="0" w:space="0" w:color="auto"/>
        <w:bottom w:val="none" w:sz="0" w:space="0" w:color="auto"/>
        <w:right w:val="none" w:sz="0" w:space="0" w:color="auto"/>
      </w:divBdr>
    </w:div>
    <w:div w:id="803039584">
      <w:bodyDiv w:val="1"/>
      <w:marLeft w:val="0"/>
      <w:marRight w:val="0"/>
      <w:marTop w:val="0"/>
      <w:marBottom w:val="0"/>
      <w:divBdr>
        <w:top w:val="none" w:sz="0" w:space="0" w:color="auto"/>
        <w:left w:val="none" w:sz="0" w:space="0" w:color="auto"/>
        <w:bottom w:val="none" w:sz="0" w:space="0" w:color="auto"/>
        <w:right w:val="none" w:sz="0" w:space="0" w:color="auto"/>
      </w:divBdr>
    </w:div>
    <w:div w:id="825974841">
      <w:bodyDiv w:val="1"/>
      <w:marLeft w:val="0"/>
      <w:marRight w:val="0"/>
      <w:marTop w:val="0"/>
      <w:marBottom w:val="0"/>
      <w:divBdr>
        <w:top w:val="none" w:sz="0" w:space="0" w:color="auto"/>
        <w:left w:val="none" w:sz="0" w:space="0" w:color="auto"/>
        <w:bottom w:val="none" w:sz="0" w:space="0" w:color="auto"/>
        <w:right w:val="none" w:sz="0" w:space="0" w:color="auto"/>
      </w:divBdr>
    </w:div>
    <w:div w:id="868034705">
      <w:bodyDiv w:val="1"/>
      <w:marLeft w:val="0"/>
      <w:marRight w:val="0"/>
      <w:marTop w:val="0"/>
      <w:marBottom w:val="0"/>
      <w:divBdr>
        <w:top w:val="none" w:sz="0" w:space="0" w:color="auto"/>
        <w:left w:val="none" w:sz="0" w:space="0" w:color="auto"/>
        <w:bottom w:val="none" w:sz="0" w:space="0" w:color="auto"/>
        <w:right w:val="none" w:sz="0" w:space="0" w:color="auto"/>
      </w:divBdr>
    </w:div>
    <w:div w:id="952637270">
      <w:bodyDiv w:val="1"/>
      <w:marLeft w:val="0"/>
      <w:marRight w:val="0"/>
      <w:marTop w:val="0"/>
      <w:marBottom w:val="0"/>
      <w:divBdr>
        <w:top w:val="none" w:sz="0" w:space="0" w:color="auto"/>
        <w:left w:val="none" w:sz="0" w:space="0" w:color="auto"/>
        <w:bottom w:val="none" w:sz="0" w:space="0" w:color="auto"/>
        <w:right w:val="none" w:sz="0" w:space="0" w:color="auto"/>
      </w:divBdr>
      <w:divsChild>
        <w:div w:id="90047859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00424215">
      <w:bodyDiv w:val="1"/>
      <w:marLeft w:val="0"/>
      <w:marRight w:val="0"/>
      <w:marTop w:val="0"/>
      <w:marBottom w:val="0"/>
      <w:divBdr>
        <w:top w:val="none" w:sz="0" w:space="0" w:color="auto"/>
        <w:left w:val="none" w:sz="0" w:space="0" w:color="auto"/>
        <w:bottom w:val="none" w:sz="0" w:space="0" w:color="auto"/>
        <w:right w:val="none" w:sz="0" w:space="0" w:color="auto"/>
      </w:divBdr>
    </w:div>
    <w:div w:id="1025063698">
      <w:bodyDiv w:val="1"/>
      <w:marLeft w:val="0"/>
      <w:marRight w:val="0"/>
      <w:marTop w:val="0"/>
      <w:marBottom w:val="0"/>
      <w:divBdr>
        <w:top w:val="none" w:sz="0" w:space="0" w:color="auto"/>
        <w:left w:val="none" w:sz="0" w:space="0" w:color="auto"/>
        <w:bottom w:val="none" w:sz="0" w:space="0" w:color="auto"/>
        <w:right w:val="none" w:sz="0" w:space="0" w:color="auto"/>
      </w:divBdr>
    </w:div>
    <w:div w:id="1061098320">
      <w:bodyDiv w:val="1"/>
      <w:marLeft w:val="0"/>
      <w:marRight w:val="0"/>
      <w:marTop w:val="0"/>
      <w:marBottom w:val="0"/>
      <w:divBdr>
        <w:top w:val="none" w:sz="0" w:space="0" w:color="auto"/>
        <w:left w:val="none" w:sz="0" w:space="0" w:color="auto"/>
        <w:bottom w:val="none" w:sz="0" w:space="0" w:color="auto"/>
        <w:right w:val="none" w:sz="0" w:space="0" w:color="auto"/>
      </w:divBdr>
    </w:div>
    <w:div w:id="1130324842">
      <w:bodyDiv w:val="1"/>
      <w:marLeft w:val="0"/>
      <w:marRight w:val="0"/>
      <w:marTop w:val="0"/>
      <w:marBottom w:val="0"/>
      <w:divBdr>
        <w:top w:val="none" w:sz="0" w:space="0" w:color="auto"/>
        <w:left w:val="none" w:sz="0" w:space="0" w:color="auto"/>
        <w:bottom w:val="none" w:sz="0" w:space="0" w:color="auto"/>
        <w:right w:val="none" w:sz="0" w:space="0" w:color="auto"/>
      </w:divBdr>
    </w:div>
    <w:div w:id="1186551720">
      <w:bodyDiv w:val="1"/>
      <w:marLeft w:val="0"/>
      <w:marRight w:val="0"/>
      <w:marTop w:val="0"/>
      <w:marBottom w:val="0"/>
      <w:divBdr>
        <w:top w:val="none" w:sz="0" w:space="0" w:color="auto"/>
        <w:left w:val="none" w:sz="0" w:space="0" w:color="auto"/>
        <w:bottom w:val="none" w:sz="0" w:space="0" w:color="auto"/>
        <w:right w:val="none" w:sz="0" w:space="0" w:color="auto"/>
      </w:divBdr>
    </w:div>
    <w:div w:id="1187597645">
      <w:bodyDiv w:val="1"/>
      <w:marLeft w:val="0"/>
      <w:marRight w:val="0"/>
      <w:marTop w:val="0"/>
      <w:marBottom w:val="0"/>
      <w:divBdr>
        <w:top w:val="none" w:sz="0" w:space="0" w:color="auto"/>
        <w:left w:val="none" w:sz="0" w:space="0" w:color="auto"/>
        <w:bottom w:val="none" w:sz="0" w:space="0" w:color="auto"/>
        <w:right w:val="none" w:sz="0" w:space="0" w:color="auto"/>
      </w:divBdr>
    </w:div>
    <w:div w:id="1412509003">
      <w:bodyDiv w:val="1"/>
      <w:marLeft w:val="0"/>
      <w:marRight w:val="0"/>
      <w:marTop w:val="0"/>
      <w:marBottom w:val="0"/>
      <w:divBdr>
        <w:top w:val="none" w:sz="0" w:space="0" w:color="auto"/>
        <w:left w:val="none" w:sz="0" w:space="0" w:color="auto"/>
        <w:bottom w:val="none" w:sz="0" w:space="0" w:color="auto"/>
        <w:right w:val="none" w:sz="0" w:space="0" w:color="auto"/>
      </w:divBdr>
    </w:div>
    <w:div w:id="1424183632">
      <w:bodyDiv w:val="1"/>
      <w:marLeft w:val="0"/>
      <w:marRight w:val="0"/>
      <w:marTop w:val="0"/>
      <w:marBottom w:val="0"/>
      <w:divBdr>
        <w:top w:val="none" w:sz="0" w:space="0" w:color="auto"/>
        <w:left w:val="none" w:sz="0" w:space="0" w:color="auto"/>
        <w:bottom w:val="none" w:sz="0" w:space="0" w:color="auto"/>
        <w:right w:val="none" w:sz="0" w:space="0" w:color="auto"/>
      </w:divBdr>
    </w:div>
    <w:div w:id="1457217538">
      <w:bodyDiv w:val="1"/>
      <w:marLeft w:val="0"/>
      <w:marRight w:val="0"/>
      <w:marTop w:val="0"/>
      <w:marBottom w:val="0"/>
      <w:divBdr>
        <w:top w:val="none" w:sz="0" w:space="0" w:color="auto"/>
        <w:left w:val="none" w:sz="0" w:space="0" w:color="auto"/>
        <w:bottom w:val="none" w:sz="0" w:space="0" w:color="auto"/>
        <w:right w:val="none" w:sz="0" w:space="0" w:color="auto"/>
      </w:divBdr>
      <w:divsChild>
        <w:div w:id="1662391123">
          <w:marLeft w:val="0"/>
          <w:marRight w:val="0"/>
          <w:marTop w:val="0"/>
          <w:marBottom w:val="0"/>
          <w:divBdr>
            <w:top w:val="none" w:sz="0" w:space="0" w:color="auto"/>
            <w:left w:val="none" w:sz="0" w:space="0" w:color="auto"/>
            <w:bottom w:val="none" w:sz="0" w:space="0" w:color="auto"/>
            <w:right w:val="none" w:sz="0" w:space="0" w:color="auto"/>
          </w:divBdr>
          <w:divsChild>
            <w:div w:id="750854996">
              <w:marLeft w:val="0"/>
              <w:marRight w:val="0"/>
              <w:marTop w:val="0"/>
              <w:marBottom w:val="0"/>
              <w:divBdr>
                <w:top w:val="none" w:sz="0" w:space="0" w:color="auto"/>
                <w:left w:val="none" w:sz="0" w:space="0" w:color="auto"/>
                <w:bottom w:val="none" w:sz="0" w:space="0" w:color="auto"/>
                <w:right w:val="none" w:sz="0" w:space="0" w:color="auto"/>
              </w:divBdr>
              <w:divsChild>
                <w:div w:id="1298612396">
                  <w:marLeft w:val="0"/>
                  <w:marRight w:val="0"/>
                  <w:marTop w:val="390"/>
                  <w:marBottom w:val="420"/>
                  <w:divBdr>
                    <w:top w:val="none" w:sz="0" w:space="0" w:color="auto"/>
                    <w:left w:val="none" w:sz="0" w:space="0" w:color="auto"/>
                    <w:bottom w:val="none" w:sz="0" w:space="0" w:color="auto"/>
                    <w:right w:val="none" w:sz="0" w:space="0" w:color="auto"/>
                  </w:divBdr>
                  <w:divsChild>
                    <w:div w:id="2025401499">
                      <w:marLeft w:val="0"/>
                      <w:marRight w:val="0"/>
                      <w:marTop w:val="0"/>
                      <w:marBottom w:val="0"/>
                      <w:divBdr>
                        <w:top w:val="none" w:sz="0" w:space="0" w:color="auto"/>
                        <w:left w:val="none" w:sz="0" w:space="0" w:color="auto"/>
                        <w:bottom w:val="none" w:sz="0" w:space="0" w:color="auto"/>
                        <w:right w:val="none" w:sz="0" w:space="0" w:color="auto"/>
                      </w:divBdr>
                      <w:divsChild>
                        <w:div w:id="1912156640">
                          <w:marLeft w:val="0"/>
                          <w:marRight w:val="0"/>
                          <w:marTop w:val="0"/>
                          <w:marBottom w:val="0"/>
                          <w:divBdr>
                            <w:top w:val="none" w:sz="0" w:space="0" w:color="auto"/>
                            <w:left w:val="none" w:sz="0" w:space="0" w:color="auto"/>
                            <w:bottom w:val="none" w:sz="0" w:space="0" w:color="auto"/>
                            <w:right w:val="none" w:sz="0" w:space="0" w:color="auto"/>
                          </w:divBdr>
                          <w:divsChild>
                            <w:div w:id="679507048">
                              <w:marLeft w:val="0"/>
                              <w:marRight w:val="0"/>
                              <w:marTop w:val="0"/>
                              <w:marBottom w:val="0"/>
                              <w:divBdr>
                                <w:top w:val="none" w:sz="0" w:space="0" w:color="auto"/>
                                <w:left w:val="none" w:sz="0" w:space="0" w:color="auto"/>
                                <w:bottom w:val="none" w:sz="0" w:space="0" w:color="auto"/>
                                <w:right w:val="none" w:sz="0" w:space="0" w:color="auto"/>
                              </w:divBdr>
                              <w:divsChild>
                                <w:div w:id="226570685">
                                  <w:marLeft w:val="0"/>
                                  <w:marRight w:val="0"/>
                                  <w:marTop w:val="0"/>
                                  <w:marBottom w:val="825"/>
                                  <w:divBdr>
                                    <w:top w:val="single" w:sz="6" w:space="15" w:color="CCCCCC"/>
                                    <w:left w:val="none" w:sz="0" w:space="0" w:color="auto"/>
                                    <w:bottom w:val="none" w:sz="0" w:space="0" w:color="auto"/>
                                    <w:right w:val="none" w:sz="0" w:space="0" w:color="auto"/>
                                  </w:divBdr>
                                </w:div>
                              </w:divsChild>
                            </w:div>
                          </w:divsChild>
                        </w:div>
                      </w:divsChild>
                    </w:div>
                  </w:divsChild>
                </w:div>
              </w:divsChild>
            </w:div>
          </w:divsChild>
        </w:div>
      </w:divsChild>
    </w:div>
    <w:div w:id="1460607853">
      <w:bodyDiv w:val="1"/>
      <w:marLeft w:val="0"/>
      <w:marRight w:val="0"/>
      <w:marTop w:val="0"/>
      <w:marBottom w:val="0"/>
      <w:divBdr>
        <w:top w:val="none" w:sz="0" w:space="0" w:color="auto"/>
        <w:left w:val="none" w:sz="0" w:space="0" w:color="auto"/>
        <w:bottom w:val="none" w:sz="0" w:space="0" w:color="auto"/>
        <w:right w:val="none" w:sz="0" w:space="0" w:color="auto"/>
      </w:divBdr>
      <w:divsChild>
        <w:div w:id="53539187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7380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775324">
      <w:bodyDiv w:val="1"/>
      <w:marLeft w:val="0"/>
      <w:marRight w:val="0"/>
      <w:marTop w:val="0"/>
      <w:marBottom w:val="0"/>
      <w:divBdr>
        <w:top w:val="none" w:sz="0" w:space="0" w:color="auto"/>
        <w:left w:val="none" w:sz="0" w:space="0" w:color="auto"/>
        <w:bottom w:val="none" w:sz="0" w:space="0" w:color="auto"/>
        <w:right w:val="none" w:sz="0" w:space="0" w:color="auto"/>
      </w:divBdr>
    </w:div>
    <w:div w:id="1580406587">
      <w:bodyDiv w:val="1"/>
      <w:marLeft w:val="0"/>
      <w:marRight w:val="0"/>
      <w:marTop w:val="0"/>
      <w:marBottom w:val="0"/>
      <w:divBdr>
        <w:top w:val="none" w:sz="0" w:space="0" w:color="auto"/>
        <w:left w:val="none" w:sz="0" w:space="0" w:color="auto"/>
        <w:bottom w:val="none" w:sz="0" w:space="0" w:color="auto"/>
        <w:right w:val="none" w:sz="0" w:space="0" w:color="auto"/>
      </w:divBdr>
    </w:div>
    <w:div w:id="1620725685">
      <w:bodyDiv w:val="1"/>
      <w:marLeft w:val="0"/>
      <w:marRight w:val="0"/>
      <w:marTop w:val="0"/>
      <w:marBottom w:val="0"/>
      <w:divBdr>
        <w:top w:val="none" w:sz="0" w:space="0" w:color="auto"/>
        <w:left w:val="none" w:sz="0" w:space="0" w:color="auto"/>
        <w:bottom w:val="none" w:sz="0" w:space="0" w:color="auto"/>
        <w:right w:val="none" w:sz="0" w:space="0" w:color="auto"/>
      </w:divBdr>
    </w:div>
    <w:div w:id="1674330806">
      <w:bodyDiv w:val="1"/>
      <w:marLeft w:val="0"/>
      <w:marRight w:val="0"/>
      <w:marTop w:val="0"/>
      <w:marBottom w:val="0"/>
      <w:divBdr>
        <w:top w:val="none" w:sz="0" w:space="0" w:color="auto"/>
        <w:left w:val="none" w:sz="0" w:space="0" w:color="auto"/>
        <w:bottom w:val="none" w:sz="0" w:space="0" w:color="auto"/>
        <w:right w:val="none" w:sz="0" w:space="0" w:color="auto"/>
      </w:divBdr>
    </w:div>
    <w:div w:id="1787654723">
      <w:bodyDiv w:val="1"/>
      <w:marLeft w:val="0"/>
      <w:marRight w:val="0"/>
      <w:marTop w:val="0"/>
      <w:marBottom w:val="0"/>
      <w:divBdr>
        <w:top w:val="none" w:sz="0" w:space="0" w:color="auto"/>
        <w:left w:val="none" w:sz="0" w:space="0" w:color="auto"/>
        <w:bottom w:val="none" w:sz="0" w:space="0" w:color="auto"/>
        <w:right w:val="none" w:sz="0" w:space="0" w:color="auto"/>
      </w:divBdr>
    </w:div>
    <w:div w:id="1821535873">
      <w:bodyDiv w:val="1"/>
      <w:marLeft w:val="0"/>
      <w:marRight w:val="0"/>
      <w:marTop w:val="0"/>
      <w:marBottom w:val="0"/>
      <w:divBdr>
        <w:top w:val="none" w:sz="0" w:space="0" w:color="auto"/>
        <w:left w:val="none" w:sz="0" w:space="0" w:color="auto"/>
        <w:bottom w:val="none" w:sz="0" w:space="0" w:color="auto"/>
        <w:right w:val="none" w:sz="0" w:space="0" w:color="auto"/>
      </w:divBdr>
    </w:div>
    <w:div w:id="1848903473">
      <w:bodyDiv w:val="1"/>
      <w:marLeft w:val="0"/>
      <w:marRight w:val="0"/>
      <w:marTop w:val="0"/>
      <w:marBottom w:val="0"/>
      <w:divBdr>
        <w:top w:val="none" w:sz="0" w:space="0" w:color="auto"/>
        <w:left w:val="none" w:sz="0" w:space="0" w:color="auto"/>
        <w:bottom w:val="none" w:sz="0" w:space="0" w:color="auto"/>
        <w:right w:val="none" w:sz="0" w:space="0" w:color="auto"/>
      </w:divBdr>
      <w:divsChild>
        <w:div w:id="165092286">
          <w:marLeft w:val="0"/>
          <w:marRight w:val="0"/>
          <w:marTop w:val="0"/>
          <w:marBottom w:val="0"/>
          <w:divBdr>
            <w:top w:val="none" w:sz="0" w:space="0" w:color="auto"/>
            <w:left w:val="none" w:sz="0" w:space="0" w:color="auto"/>
            <w:bottom w:val="none" w:sz="0" w:space="0" w:color="auto"/>
            <w:right w:val="none" w:sz="0" w:space="0" w:color="auto"/>
          </w:divBdr>
        </w:div>
        <w:div w:id="340082152">
          <w:marLeft w:val="0"/>
          <w:marRight w:val="0"/>
          <w:marTop w:val="0"/>
          <w:marBottom w:val="0"/>
          <w:divBdr>
            <w:top w:val="none" w:sz="0" w:space="0" w:color="auto"/>
            <w:left w:val="none" w:sz="0" w:space="0" w:color="auto"/>
            <w:bottom w:val="none" w:sz="0" w:space="0" w:color="auto"/>
            <w:right w:val="none" w:sz="0" w:space="0" w:color="auto"/>
          </w:divBdr>
        </w:div>
        <w:div w:id="373114353">
          <w:marLeft w:val="0"/>
          <w:marRight w:val="0"/>
          <w:marTop w:val="0"/>
          <w:marBottom w:val="0"/>
          <w:divBdr>
            <w:top w:val="none" w:sz="0" w:space="0" w:color="auto"/>
            <w:left w:val="none" w:sz="0" w:space="0" w:color="auto"/>
            <w:bottom w:val="none" w:sz="0" w:space="0" w:color="auto"/>
            <w:right w:val="none" w:sz="0" w:space="0" w:color="auto"/>
          </w:divBdr>
        </w:div>
        <w:div w:id="457066878">
          <w:marLeft w:val="0"/>
          <w:marRight w:val="0"/>
          <w:marTop w:val="0"/>
          <w:marBottom w:val="0"/>
          <w:divBdr>
            <w:top w:val="none" w:sz="0" w:space="0" w:color="auto"/>
            <w:left w:val="none" w:sz="0" w:space="0" w:color="auto"/>
            <w:bottom w:val="none" w:sz="0" w:space="0" w:color="auto"/>
            <w:right w:val="none" w:sz="0" w:space="0" w:color="auto"/>
          </w:divBdr>
        </w:div>
        <w:div w:id="507864601">
          <w:marLeft w:val="0"/>
          <w:marRight w:val="0"/>
          <w:marTop w:val="0"/>
          <w:marBottom w:val="0"/>
          <w:divBdr>
            <w:top w:val="none" w:sz="0" w:space="0" w:color="auto"/>
            <w:left w:val="none" w:sz="0" w:space="0" w:color="auto"/>
            <w:bottom w:val="none" w:sz="0" w:space="0" w:color="auto"/>
            <w:right w:val="none" w:sz="0" w:space="0" w:color="auto"/>
          </w:divBdr>
        </w:div>
        <w:div w:id="512577448">
          <w:marLeft w:val="0"/>
          <w:marRight w:val="0"/>
          <w:marTop w:val="0"/>
          <w:marBottom w:val="0"/>
          <w:divBdr>
            <w:top w:val="none" w:sz="0" w:space="0" w:color="auto"/>
            <w:left w:val="none" w:sz="0" w:space="0" w:color="auto"/>
            <w:bottom w:val="none" w:sz="0" w:space="0" w:color="auto"/>
            <w:right w:val="none" w:sz="0" w:space="0" w:color="auto"/>
          </w:divBdr>
        </w:div>
        <w:div w:id="1026758264">
          <w:marLeft w:val="0"/>
          <w:marRight w:val="0"/>
          <w:marTop w:val="0"/>
          <w:marBottom w:val="0"/>
          <w:divBdr>
            <w:top w:val="none" w:sz="0" w:space="0" w:color="auto"/>
            <w:left w:val="none" w:sz="0" w:space="0" w:color="auto"/>
            <w:bottom w:val="none" w:sz="0" w:space="0" w:color="auto"/>
            <w:right w:val="none" w:sz="0" w:space="0" w:color="auto"/>
          </w:divBdr>
        </w:div>
        <w:div w:id="1515681826">
          <w:marLeft w:val="0"/>
          <w:marRight w:val="0"/>
          <w:marTop w:val="0"/>
          <w:marBottom w:val="0"/>
          <w:divBdr>
            <w:top w:val="none" w:sz="0" w:space="0" w:color="auto"/>
            <w:left w:val="none" w:sz="0" w:space="0" w:color="auto"/>
            <w:bottom w:val="none" w:sz="0" w:space="0" w:color="auto"/>
            <w:right w:val="none" w:sz="0" w:space="0" w:color="auto"/>
          </w:divBdr>
        </w:div>
        <w:div w:id="1604603960">
          <w:marLeft w:val="0"/>
          <w:marRight w:val="0"/>
          <w:marTop w:val="0"/>
          <w:marBottom w:val="0"/>
          <w:divBdr>
            <w:top w:val="none" w:sz="0" w:space="0" w:color="auto"/>
            <w:left w:val="none" w:sz="0" w:space="0" w:color="auto"/>
            <w:bottom w:val="none" w:sz="0" w:space="0" w:color="auto"/>
            <w:right w:val="none" w:sz="0" w:space="0" w:color="auto"/>
          </w:divBdr>
        </w:div>
        <w:div w:id="1624730798">
          <w:marLeft w:val="0"/>
          <w:marRight w:val="0"/>
          <w:marTop w:val="0"/>
          <w:marBottom w:val="0"/>
          <w:divBdr>
            <w:top w:val="none" w:sz="0" w:space="0" w:color="auto"/>
            <w:left w:val="none" w:sz="0" w:space="0" w:color="auto"/>
            <w:bottom w:val="none" w:sz="0" w:space="0" w:color="auto"/>
            <w:right w:val="none" w:sz="0" w:space="0" w:color="auto"/>
          </w:divBdr>
        </w:div>
        <w:div w:id="1724909678">
          <w:marLeft w:val="0"/>
          <w:marRight w:val="0"/>
          <w:marTop w:val="0"/>
          <w:marBottom w:val="0"/>
          <w:divBdr>
            <w:top w:val="none" w:sz="0" w:space="0" w:color="auto"/>
            <w:left w:val="none" w:sz="0" w:space="0" w:color="auto"/>
            <w:bottom w:val="none" w:sz="0" w:space="0" w:color="auto"/>
            <w:right w:val="none" w:sz="0" w:space="0" w:color="auto"/>
          </w:divBdr>
        </w:div>
        <w:div w:id="1891572952">
          <w:marLeft w:val="0"/>
          <w:marRight w:val="0"/>
          <w:marTop w:val="0"/>
          <w:marBottom w:val="0"/>
          <w:divBdr>
            <w:top w:val="none" w:sz="0" w:space="0" w:color="auto"/>
            <w:left w:val="none" w:sz="0" w:space="0" w:color="auto"/>
            <w:bottom w:val="none" w:sz="0" w:space="0" w:color="auto"/>
            <w:right w:val="none" w:sz="0" w:space="0" w:color="auto"/>
          </w:divBdr>
        </w:div>
        <w:div w:id="1901936782">
          <w:marLeft w:val="0"/>
          <w:marRight w:val="0"/>
          <w:marTop w:val="0"/>
          <w:marBottom w:val="0"/>
          <w:divBdr>
            <w:top w:val="none" w:sz="0" w:space="0" w:color="auto"/>
            <w:left w:val="none" w:sz="0" w:space="0" w:color="auto"/>
            <w:bottom w:val="none" w:sz="0" w:space="0" w:color="auto"/>
            <w:right w:val="none" w:sz="0" w:space="0" w:color="auto"/>
          </w:divBdr>
        </w:div>
        <w:div w:id="2040811469">
          <w:marLeft w:val="0"/>
          <w:marRight w:val="0"/>
          <w:marTop w:val="0"/>
          <w:marBottom w:val="0"/>
          <w:divBdr>
            <w:top w:val="none" w:sz="0" w:space="0" w:color="auto"/>
            <w:left w:val="none" w:sz="0" w:space="0" w:color="auto"/>
            <w:bottom w:val="none" w:sz="0" w:space="0" w:color="auto"/>
            <w:right w:val="none" w:sz="0" w:space="0" w:color="auto"/>
          </w:divBdr>
        </w:div>
        <w:div w:id="2064787591">
          <w:marLeft w:val="0"/>
          <w:marRight w:val="0"/>
          <w:marTop w:val="0"/>
          <w:marBottom w:val="0"/>
          <w:divBdr>
            <w:top w:val="none" w:sz="0" w:space="0" w:color="auto"/>
            <w:left w:val="none" w:sz="0" w:space="0" w:color="auto"/>
            <w:bottom w:val="none" w:sz="0" w:space="0" w:color="auto"/>
            <w:right w:val="none" w:sz="0" w:space="0" w:color="auto"/>
          </w:divBdr>
        </w:div>
      </w:divsChild>
    </w:div>
    <w:div w:id="1940915017">
      <w:bodyDiv w:val="1"/>
      <w:marLeft w:val="0"/>
      <w:marRight w:val="0"/>
      <w:marTop w:val="0"/>
      <w:marBottom w:val="0"/>
      <w:divBdr>
        <w:top w:val="none" w:sz="0" w:space="0" w:color="auto"/>
        <w:left w:val="none" w:sz="0" w:space="0" w:color="auto"/>
        <w:bottom w:val="none" w:sz="0" w:space="0" w:color="auto"/>
        <w:right w:val="none" w:sz="0" w:space="0" w:color="auto"/>
      </w:divBdr>
    </w:div>
    <w:div w:id="2013408810">
      <w:bodyDiv w:val="1"/>
      <w:marLeft w:val="0"/>
      <w:marRight w:val="0"/>
      <w:marTop w:val="0"/>
      <w:marBottom w:val="0"/>
      <w:divBdr>
        <w:top w:val="none" w:sz="0" w:space="0" w:color="auto"/>
        <w:left w:val="none" w:sz="0" w:space="0" w:color="auto"/>
        <w:bottom w:val="none" w:sz="0" w:space="0" w:color="auto"/>
        <w:right w:val="none" w:sz="0" w:space="0" w:color="auto"/>
      </w:divBdr>
      <w:divsChild>
        <w:div w:id="23018288">
          <w:marLeft w:val="0"/>
          <w:marRight w:val="0"/>
          <w:marTop w:val="0"/>
          <w:marBottom w:val="0"/>
          <w:divBdr>
            <w:top w:val="none" w:sz="0" w:space="0" w:color="auto"/>
            <w:left w:val="none" w:sz="0" w:space="0" w:color="auto"/>
            <w:bottom w:val="none" w:sz="0" w:space="0" w:color="auto"/>
            <w:right w:val="none" w:sz="0" w:space="0" w:color="auto"/>
          </w:divBdr>
        </w:div>
        <w:div w:id="269702496">
          <w:marLeft w:val="0"/>
          <w:marRight w:val="0"/>
          <w:marTop w:val="0"/>
          <w:marBottom w:val="0"/>
          <w:divBdr>
            <w:top w:val="none" w:sz="0" w:space="0" w:color="auto"/>
            <w:left w:val="none" w:sz="0" w:space="0" w:color="auto"/>
            <w:bottom w:val="none" w:sz="0" w:space="0" w:color="auto"/>
            <w:right w:val="none" w:sz="0" w:space="0" w:color="auto"/>
          </w:divBdr>
        </w:div>
        <w:div w:id="592280757">
          <w:marLeft w:val="0"/>
          <w:marRight w:val="0"/>
          <w:marTop w:val="0"/>
          <w:marBottom w:val="0"/>
          <w:divBdr>
            <w:top w:val="none" w:sz="0" w:space="0" w:color="auto"/>
            <w:left w:val="none" w:sz="0" w:space="0" w:color="auto"/>
            <w:bottom w:val="none" w:sz="0" w:space="0" w:color="auto"/>
            <w:right w:val="none" w:sz="0" w:space="0" w:color="auto"/>
          </w:divBdr>
        </w:div>
        <w:div w:id="770854698">
          <w:marLeft w:val="0"/>
          <w:marRight w:val="0"/>
          <w:marTop w:val="0"/>
          <w:marBottom w:val="0"/>
          <w:divBdr>
            <w:top w:val="none" w:sz="0" w:space="0" w:color="auto"/>
            <w:left w:val="none" w:sz="0" w:space="0" w:color="auto"/>
            <w:bottom w:val="none" w:sz="0" w:space="0" w:color="auto"/>
            <w:right w:val="none" w:sz="0" w:space="0" w:color="auto"/>
          </w:divBdr>
        </w:div>
        <w:div w:id="772818768">
          <w:marLeft w:val="0"/>
          <w:marRight w:val="0"/>
          <w:marTop w:val="0"/>
          <w:marBottom w:val="0"/>
          <w:divBdr>
            <w:top w:val="none" w:sz="0" w:space="0" w:color="auto"/>
            <w:left w:val="none" w:sz="0" w:space="0" w:color="auto"/>
            <w:bottom w:val="none" w:sz="0" w:space="0" w:color="auto"/>
            <w:right w:val="none" w:sz="0" w:space="0" w:color="auto"/>
          </w:divBdr>
        </w:div>
        <w:div w:id="1083113978">
          <w:marLeft w:val="0"/>
          <w:marRight w:val="0"/>
          <w:marTop w:val="0"/>
          <w:marBottom w:val="0"/>
          <w:divBdr>
            <w:top w:val="none" w:sz="0" w:space="0" w:color="auto"/>
            <w:left w:val="none" w:sz="0" w:space="0" w:color="auto"/>
            <w:bottom w:val="none" w:sz="0" w:space="0" w:color="auto"/>
            <w:right w:val="none" w:sz="0" w:space="0" w:color="auto"/>
          </w:divBdr>
        </w:div>
        <w:div w:id="1169757665">
          <w:marLeft w:val="0"/>
          <w:marRight w:val="0"/>
          <w:marTop w:val="0"/>
          <w:marBottom w:val="0"/>
          <w:divBdr>
            <w:top w:val="none" w:sz="0" w:space="0" w:color="auto"/>
            <w:left w:val="none" w:sz="0" w:space="0" w:color="auto"/>
            <w:bottom w:val="none" w:sz="0" w:space="0" w:color="auto"/>
            <w:right w:val="none" w:sz="0" w:space="0" w:color="auto"/>
          </w:divBdr>
        </w:div>
        <w:div w:id="1401826179">
          <w:marLeft w:val="0"/>
          <w:marRight w:val="0"/>
          <w:marTop w:val="0"/>
          <w:marBottom w:val="0"/>
          <w:divBdr>
            <w:top w:val="none" w:sz="0" w:space="0" w:color="auto"/>
            <w:left w:val="none" w:sz="0" w:space="0" w:color="auto"/>
            <w:bottom w:val="none" w:sz="0" w:space="0" w:color="auto"/>
            <w:right w:val="none" w:sz="0" w:space="0" w:color="auto"/>
          </w:divBdr>
        </w:div>
        <w:div w:id="1441996681">
          <w:marLeft w:val="0"/>
          <w:marRight w:val="0"/>
          <w:marTop w:val="0"/>
          <w:marBottom w:val="0"/>
          <w:divBdr>
            <w:top w:val="none" w:sz="0" w:space="0" w:color="auto"/>
            <w:left w:val="none" w:sz="0" w:space="0" w:color="auto"/>
            <w:bottom w:val="none" w:sz="0" w:space="0" w:color="auto"/>
            <w:right w:val="none" w:sz="0" w:space="0" w:color="auto"/>
          </w:divBdr>
        </w:div>
        <w:div w:id="1485195220">
          <w:marLeft w:val="0"/>
          <w:marRight w:val="0"/>
          <w:marTop w:val="0"/>
          <w:marBottom w:val="0"/>
          <w:divBdr>
            <w:top w:val="none" w:sz="0" w:space="0" w:color="auto"/>
            <w:left w:val="none" w:sz="0" w:space="0" w:color="auto"/>
            <w:bottom w:val="none" w:sz="0" w:space="0" w:color="auto"/>
            <w:right w:val="none" w:sz="0" w:space="0" w:color="auto"/>
          </w:divBdr>
        </w:div>
        <w:div w:id="1539469807">
          <w:marLeft w:val="0"/>
          <w:marRight w:val="0"/>
          <w:marTop w:val="0"/>
          <w:marBottom w:val="0"/>
          <w:divBdr>
            <w:top w:val="none" w:sz="0" w:space="0" w:color="auto"/>
            <w:left w:val="none" w:sz="0" w:space="0" w:color="auto"/>
            <w:bottom w:val="none" w:sz="0" w:space="0" w:color="auto"/>
            <w:right w:val="none" w:sz="0" w:space="0" w:color="auto"/>
          </w:divBdr>
        </w:div>
        <w:div w:id="1797792811">
          <w:marLeft w:val="0"/>
          <w:marRight w:val="0"/>
          <w:marTop w:val="0"/>
          <w:marBottom w:val="0"/>
          <w:divBdr>
            <w:top w:val="none" w:sz="0" w:space="0" w:color="auto"/>
            <w:left w:val="none" w:sz="0" w:space="0" w:color="auto"/>
            <w:bottom w:val="none" w:sz="0" w:space="0" w:color="auto"/>
            <w:right w:val="none" w:sz="0" w:space="0" w:color="auto"/>
          </w:divBdr>
        </w:div>
        <w:div w:id="1848473751">
          <w:marLeft w:val="0"/>
          <w:marRight w:val="0"/>
          <w:marTop w:val="0"/>
          <w:marBottom w:val="0"/>
          <w:divBdr>
            <w:top w:val="none" w:sz="0" w:space="0" w:color="auto"/>
            <w:left w:val="none" w:sz="0" w:space="0" w:color="auto"/>
            <w:bottom w:val="none" w:sz="0" w:space="0" w:color="auto"/>
            <w:right w:val="none" w:sz="0" w:space="0" w:color="auto"/>
          </w:divBdr>
        </w:div>
        <w:div w:id="1992713351">
          <w:marLeft w:val="0"/>
          <w:marRight w:val="0"/>
          <w:marTop w:val="0"/>
          <w:marBottom w:val="0"/>
          <w:divBdr>
            <w:top w:val="none" w:sz="0" w:space="0" w:color="auto"/>
            <w:left w:val="none" w:sz="0" w:space="0" w:color="auto"/>
            <w:bottom w:val="none" w:sz="0" w:space="0" w:color="auto"/>
            <w:right w:val="none" w:sz="0" w:space="0" w:color="auto"/>
          </w:divBdr>
        </w:div>
      </w:divsChild>
    </w:div>
    <w:div w:id="2017876410">
      <w:bodyDiv w:val="1"/>
      <w:marLeft w:val="0"/>
      <w:marRight w:val="0"/>
      <w:marTop w:val="0"/>
      <w:marBottom w:val="0"/>
      <w:divBdr>
        <w:top w:val="none" w:sz="0" w:space="0" w:color="auto"/>
        <w:left w:val="none" w:sz="0" w:space="0" w:color="auto"/>
        <w:bottom w:val="none" w:sz="0" w:space="0" w:color="auto"/>
        <w:right w:val="none" w:sz="0" w:space="0" w:color="auto"/>
      </w:divBdr>
    </w:div>
    <w:div w:id="2035034302">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w3.org/TR/WCAG20/" TargetMode="External"/><Relationship Id="rId21" Type="http://schemas.openxmlformats.org/officeDocument/2006/relationships/hyperlink" Target="http://www.w3.org/TR/WCAG20/" TargetMode="External"/><Relationship Id="rId42" Type="http://schemas.openxmlformats.org/officeDocument/2006/relationships/hyperlink" Target="https://www.w3.org/TR/WCAG21/" TargetMode="External"/><Relationship Id="rId47" Type="http://schemas.openxmlformats.org/officeDocument/2006/relationships/hyperlink" Target="http://www.w3.org/TR/WCAG20/" TargetMode="External"/><Relationship Id="rId63" Type="http://schemas.openxmlformats.org/officeDocument/2006/relationships/hyperlink" Target="https://www.w3.org/TR/WCAG21/" TargetMode="External"/><Relationship Id="rId68" Type="http://schemas.openxmlformats.org/officeDocument/2006/relationships/hyperlink" Target="https://www.w3.org/TR/WCAG22/" TargetMode="External"/><Relationship Id="rId84" Type="http://schemas.openxmlformats.org/officeDocument/2006/relationships/footer" Target="footer2.xml"/><Relationship Id="rId89" Type="http://schemas.microsoft.com/office/2020/10/relationships/intelligence" Target="intelligence2.xml"/><Relationship Id="rId16" Type="http://schemas.openxmlformats.org/officeDocument/2006/relationships/hyperlink" Target="https://www.access-board.gov/ict/" TargetMode="External"/><Relationship Id="rId11" Type="http://schemas.openxmlformats.org/officeDocument/2006/relationships/hyperlink" Target="mailto:a11y@atlassian.com" TargetMode="External"/><Relationship Id="rId32" Type="http://schemas.openxmlformats.org/officeDocument/2006/relationships/hyperlink" Target="http://www.w3.org/TR/WCAG20/" TargetMode="External"/><Relationship Id="rId37" Type="http://schemas.openxmlformats.org/officeDocument/2006/relationships/hyperlink" Target="http://www.w3.org/TR/WCAG20/" TargetMode="External"/><Relationship Id="rId53" Type="http://schemas.openxmlformats.org/officeDocument/2006/relationships/hyperlink" Target="http://www.w3.org/TR/WCAG20/" TargetMode="External"/><Relationship Id="rId58" Type="http://schemas.openxmlformats.org/officeDocument/2006/relationships/hyperlink" Target="http://www.w3.org/TR/WCAG20/" TargetMode="External"/><Relationship Id="rId74" Type="http://schemas.openxmlformats.org/officeDocument/2006/relationships/hyperlink" Target="http://www.w3.org/TR/WCAG20/" TargetMode="External"/><Relationship Id="rId79" Type="http://schemas.openxmlformats.org/officeDocument/2006/relationships/hyperlink" Target="https://www.access-board.gov/ict/" TargetMode="External"/><Relationship Id="rId5" Type="http://schemas.openxmlformats.org/officeDocument/2006/relationships/numbering" Target="numbering.xml"/><Relationship Id="rId14" Type="http://schemas.openxmlformats.org/officeDocument/2006/relationships/hyperlink" Target="http://www.w3.org/TR/WCAG20/" TargetMode="External"/><Relationship Id="rId22" Type="http://schemas.openxmlformats.org/officeDocument/2006/relationships/hyperlink" Target="http://www.w3.org/TR/WCAG20/" TargetMode="External"/><Relationship Id="rId27" Type="http://schemas.openxmlformats.org/officeDocument/2006/relationships/hyperlink" Target="http://www.w3.org/TR/WCAG20/" TargetMode="External"/><Relationship Id="rId30" Type="http://schemas.openxmlformats.org/officeDocument/2006/relationships/hyperlink" Target="http://www.w3.org/TR/WCAG20/" TargetMode="External"/><Relationship Id="rId35" Type="http://schemas.openxmlformats.org/officeDocument/2006/relationships/hyperlink" Target="http://www.w3.org/TR/WCAG20/" TargetMode="External"/><Relationship Id="rId43" Type="http://schemas.openxmlformats.org/officeDocument/2006/relationships/hyperlink" Target="http://www.w3.org/TR/WCAG20/" TargetMode="External"/><Relationship Id="rId48" Type="http://schemas.openxmlformats.org/officeDocument/2006/relationships/hyperlink" Target="http://www.w3.org/TR/WCAG20/" TargetMode="External"/><Relationship Id="rId56" Type="http://schemas.openxmlformats.org/officeDocument/2006/relationships/hyperlink" Target="https://www.w3.org/TR/WCAG21/" TargetMode="External"/><Relationship Id="rId64" Type="http://schemas.openxmlformats.org/officeDocument/2006/relationships/hyperlink" Target="http://www.w3.org/TR/WCAG20/" TargetMode="External"/><Relationship Id="rId69" Type="http://schemas.openxmlformats.org/officeDocument/2006/relationships/hyperlink" Target="https://www.w3.org/TR/WCAG22/" TargetMode="External"/><Relationship Id="rId77" Type="http://schemas.openxmlformats.org/officeDocument/2006/relationships/hyperlink" Target="https://www.access-board.gov/ict/" TargetMode="External"/><Relationship Id="rId8" Type="http://schemas.openxmlformats.org/officeDocument/2006/relationships/webSettings" Target="webSettings.xml"/><Relationship Id="rId51" Type="http://schemas.openxmlformats.org/officeDocument/2006/relationships/hyperlink" Target="https://www.w3.org/WAI/WCAG21/Understanding/parsing.html" TargetMode="External"/><Relationship Id="rId72" Type="http://schemas.openxmlformats.org/officeDocument/2006/relationships/hyperlink" Target="http://www.w3.org/TR/WCAG20/" TargetMode="External"/><Relationship Id="rId80" Type="http://schemas.openxmlformats.org/officeDocument/2006/relationships/hyperlink" Target="https://www.access-board.gov/ict/" TargetMode="External"/><Relationship Id="rId85" Type="http://schemas.openxmlformats.org/officeDocument/2006/relationships/header" Target="header3.xml"/><Relationship Id="rId3" Type="http://schemas.openxmlformats.org/officeDocument/2006/relationships/customXml" Target="../customXml/item3.xml"/><Relationship Id="rId12" Type="http://schemas.openxmlformats.org/officeDocument/2006/relationships/hyperlink" Target="https://www.w3.org/WAI/test-evaluate/conformance/wcag-em/" TargetMode="External"/><Relationship Id="rId17" Type="http://schemas.openxmlformats.org/officeDocument/2006/relationships/hyperlink" Target="https://www.access-board.gov/ict/" TargetMode="External"/><Relationship Id="rId25" Type="http://schemas.openxmlformats.org/officeDocument/2006/relationships/hyperlink" Target="http://www.w3.org/TR/WCAG20/" TargetMode="External"/><Relationship Id="rId33" Type="http://schemas.openxmlformats.org/officeDocument/2006/relationships/hyperlink" Target="http://www.w3.org/TR/WCAG20/" TargetMode="External"/><Relationship Id="rId38" Type="http://schemas.openxmlformats.org/officeDocument/2006/relationships/hyperlink" Target="http://www.w3.org/TR/WCAG20/" TargetMode="External"/><Relationship Id="rId46" Type="http://schemas.openxmlformats.org/officeDocument/2006/relationships/hyperlink" Target="https://www.w3.org/TR/WCAG22/" TargetMode="External"/><Relationship Id="rId59" Type="http://schemas.openxmlformats.org/officeDocument/2006/relationships/hyperlink" Target="http://www.w3.org/TR/WCAG20/" TargetMode="External"/><Relationship Id="rId67" Type="http://schemas.openxmlformats.org/officeDocument/2006/relationships/hyperlink" Target="https://www.w3.org/TR/WCAG22/" TargetMode="External"/><Relationship Id="rId20" Type="http://schemas.openxmlformats.org/officeDocument/2006/relationships/hyperlink" Target="http://www.w3.org/TR/WCAG20/" TargetMode="External"/><Relationship Id="rId41" Type="http://schemas.openxmlformats.org/officeDocument/2006/relationships/hyperlink" Target="https://www.w3.org/TR/WCAG21/" TargetMode="External"/><Relationship Id="rId54" Type="http://schemas.openxmlformats.org/officeDocument/2006/relationships/hyperlink" Target="http://www.w3.org/TR/WCAG20/" TargetMode="External"/><Relationship Id="rId62" Type="http://schemas.openxmlformats.org/officeDocument/2006/relationships/hyperlink" Target="https://www.w3.org/TR/WCAG21/" TargetMode="External"/><Relationship Id="rId70" Type="http://schemas.openxmlformats.org/officeDocument/2006/relationships/hyperlink" Target="http://www.w3.org/TR/WCAG20/" TargetMode="External"/><Relationship Id="rId75" Type="http://schemas.openxmlformats.org/officeDocument/2006/relationships/hyperlink" Target="https://www.w3.org/TR/WCAG22/"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w3.org/TR/WCAG20/" TargetMode="External"/><Relationship Id="rId23" Type="http://schemas.openxmlformats.org/officeDocument/2006/relationships/hyperlink" Target="http://www.w3.org/TR/WCAG20/" TargetMode="External"/><Relationship Id="rId28" Type="http://schemas.openxmlformats.org/officeDocument/2006/relationships/hyperlink" Target="http://www.w3.org/TR/WCAG20/" TargetMode="External"/><Relationship Id="rId36" Type="http://schemas.openxmlformats.org/officeDocument/2006/relationships/hyperlink" Target="http://www.w3.org/TR/WCAG20/" TargetMode="External"/><Relationship Id="rId49" Type="http://schemas.openxmlformats.org/officeDocument/2006/relationships/hyperlink" Target="https://www.w3.org/TR/WCAG22/" TargetMode="External"/><Relationship Id="rId57" Type="http://schemas.openxmlformats.org/officeDocument/2006/relationships/hyperlink" Target="http://www.w3.org/TR/WCAG20/" TargetMode="External"/><Relationship Id="rId10" Type="http://schemas.openxmlformats.org/officeDocument/2006/relationships/endnotes" Target="endnotes.xml"/><Relationship Id="rId31" Type="http://schemas.openxmlformats.org/officeDocument/2006/relationships/hyperlink" Target="https://www.w3.org/TR/WCAG21/" TargetMode="External"/><Relationship Id="rId44" Type="http://schemas.openxmlformats.org/officeDocument/2006/relationships/hyperlink" Target="http://www.w3.org/TR/WCAG20/" TargetMode="External"/><Relationship Id="rId52" Type="http://schemas.openxmlformats.org/officeDocument/2006/relationships/hyperlink" Target="http://www.w3.org/TR/WCAG20/" TargetMode="External"/><Relationship Id="rId60" Type="http://schemas.openxmlformats.org/officeDocument/2006/relationships/hyperlink" Target="https://www.w3.org/TR/WCAG21/" TargetMode="External"/><Relationship Id="rId65" Type="http://schemas.openxmlformats.org/officeDocument/2006/relationships/hyperlink" Target="http://www.w3.org/TR/WCAG20/" TargetMode="External"/><Relationship Id="rId73" Type="http://schemas.openxmlformats.org/officeDocument/2006/relationships/hyperlink" Target="http://www.w3.org/TR/WCAG20/" TargetMode="External"/><Relationship Id="rId78" Type="http://schemas.openxmlformats.org/officeDocument/2006/relationships/hyperlink" Target="https://www.access-board.gov/ict/" TargetMode="External"/><Relationship Id="rId81" Type="http://schemas.openxmlformats.org/officeDocument/2006/relationships/header" Target="header1.xml"/><Relationship Id="rId86"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w3.org/TR/WCAG21/" TargetMode="External"/><Relationship Id="rId18" Type="http://schemas.openxmlformats.org/officeDocument/2006/relationships/hyperlink" Target="http://www.w3.org/TR/WCAG20/" TargetMode="External"/><Relationship Id="rId39" Type="http://schemas.openxmlformats.org/officeDocument/2006/relationships/hyperlink" Target="https://www.w3.org/TR/WCAG21/" TargetMode="External"/><Relationship Id="rId34" Type="http://schemas.openxmlformats.org/officeDocument/2006/relationships/hyperlink" Target="http://www.w3.org/TR/WCAG20/" TargetMode="External"/><Relationship Id="rId50" Type="http://schemas.openxmlformats.org/officeDocument/2006/relationships/hyperlink" Target="http://www.w3.org/TR/WCAG20/" TargetMode="External"/><Relationship Id="rId55" Type="http://schemas.openxmlformats.org/officeDocument/2006/relationships/hyperlink" Target="https://www.w3.org/TR/WCAG21/" TargetMode="External"/><Relationship Id="rId76" Type="http://schemas.openxmlformats.org/officeDocument/2006/relationships/hyperlink" Target="https://www.w3.org/TR/WCAG21/" TargetMode="External"/><Relationship Id="rId7" Type="http://schemas.openxmlformats.org/officeDocument/2006/relationships/settings" Target="settings.xml"/><Relationship Id="rId71" Type="http://schemas.openxmlformats.org/officeDocument/2006/relationships/hyperlink" Target="http://www.w3.org/TR/WCAG20/" TargetMode="External"/><Relationship Id="rId2" Type="http://schemas.openxmlformats.org/officeDocument/2006/relationships/customXml" Target="../customXml/item2.xml"/><Relationship Id="rId29" Type="http://schemas.openxmlformats.org/officeDocument/2006/relationships/hyperlink" Target="http://www.w3.org/TR/WCAG20/" TargetMode="External"/><Relationship Id="rId24" Type="http://schemas.openxmlformats.org/officeDocument/2006/relationships/hyperlink" Target="http://www.w3.org/TR/WCAG20/" TargetMode="External"/><Relationship Id="rId40" Type="http://schemas.openxmlformats.org/officeDocument/2006/relationships/hyperlink" Target="https://www.w3.org/TR/WCAG21/" TargetMode="External"/><Relationship Id="rId45" Type="http://schemas.openxmlformats.org/officeDocument/2006/relationships/hyperlink" Target="http://www.w3.org/TR/WCAG20/" TargetMode="External"/><Relationship Id="rId66" Type="http://schemas.openxmlformats.org/officeDocument/2006/relationships/hyperlink" Target="http://www.w3.org/TR/WCAG20/" TargetMode="External"/><Relationship Id="rId87" Type="http://schemas.openxmlformats.org/officeDocument/2006/relationships/fontTable" Target="fontTable.xml"/><Relationship Id="rId61" Type="http://schemas.openxmlformats.org/officeDocument/2006/relationships/hyperlink" Target="https://www.w3.org/TR/WCAG21/" TargetMode="External"/><Relationship Id="rId82" Type="http://schemas.openxmlformats.org/officeDocument/2006/relationships/header" Target="header2.xml"/><Relationship Id="rId19" Type="http://schemas.openxmlformats.org/officeDocument/2006/relationships/hyperlink" Target="https://www.access-board.gov/i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DA08DBD9DBEFDC4E9F32147BAF5F6A7C" ma:contentTypeVersion="22" ma:contentTypeDescription="Create a new document." ma:contentTypeScope="" ma:versionID="36cfdb54469506623340540943d28b66">
  <xsd:schema xmlns:xsd="http://www.w3.org/2001/XMLSchema" xmlns:xs="http://www.w3.org/2001/XMLSchema" xmlns:p="http://schemas.microsoft.com/office/2006/metadata/properties" xmlns:ns1="http://schemas.microsoft.com/sharepoint/v3" xmlns:ns2="8213ff58-4912-459f-a164-5c8a9ed7a8aa" xmlns:ns3="a789dd31-553d-4fc2-954c-ea467d322717" targetNamespace="http://schemas.microsoft.com/office/2006/metadata/properties" ma:root="true" ma:fieldsID="986a1a368d959c008e3e6ab2e72eb574" ns1:_="" ns2:_="" ns3:_="">
    <xsd:import namespace="http://schemas.microsoft.com/sharepoint/v3"/>
    <xsd:import namespace="8213ff58-4912-459f-a164-5c8a9ed7a8aa"/>
    <xsd:import namespace="a789dd31-553d-4fc2-954c-ea467d32271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LengthInSeconds" minOccurs="0"/>
                <xsd:element ref="ns2:MediaServiceSearchProperties" minOccurs="0"/>
                <xsd:element ref="ns1:_ip_UnifiedCompliancePolicyUIAction" minOccurs="0"/>
                <xsd:element ref="ns2:MediaServiceLocation" minOccurs="0"/>
                <xsd:element ref="ns1:_ip_UnifiedCompliancePolicyProperties" minOccurs="0"/>
                <xsd:element ref="ns2:Tes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UIAction" ma:index="25" nillable="true" ma:displayName="Unified Compliance Policy UI Action" ma:hidden="true" ma:internalName="_ip_UnifiedCompliancePolicyUIAction">
      <xsd:simpleType>
        <xsd:restriction base="dms:Text"/>
      </xsd:simpleType>
    </xsd:element>
    <xsd:element name="_ip_UnifiedCompliancePolicyProperties" ma:index="27" nillable="true" ma:displayName="Unified Compliance Policy Properties" ma:hidden="true" ma:internalName="_ip_UnifiedCompliancePolicyProperties">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13ff58-4912-459f-a164-5c8a9ed7a8a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description=""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description="" ma:hidden="true" ma:internalName="MediaServiceGenerationTime" ma:readOnly="true">
      <xsd:simpleType>
        <xsd:restriction base="dms:Text"/>
      </xsd:simpleType>
    </xsd:element>
    <xsd:element name="MediaServiceEventHashCode" ma:index="15" nillable="true" ma:displayName="MediaServiceEventHashCode" ma:description="" ma:hidden="true" ma:internalName="MediaServiceEventHashCode" ma:readOnly="true">
      <xsd:simpleType>
        <xsd:restriction base="dms:Text"/>
      </xsd:simpleType>
    </xsd:element>
    <xsd:element name="MediaServiceDateTaken" ma:index="16" nillable="true" ma:displayName="MediaServiceDateTaken" ma:descriptio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90e3c1-78cc-48c0-ab9c-8ece4e3baac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description="" ma:hidden="true" ma:internalName="MediaServiceSearchProperties" ma:readOnly="true">
      <xsd:simpleType>
        <xsd:restriction base="dms:Note"/>
      </xsd:simpleType>
    </xsd:element>
    <xsd:element name="MediaServiceLocation" ma:index="26" nillable="true" ma:displayName="Location" ma:internalName="MediaServiceLocation" ma:readOnly="true">
      <xsd:simpleType>
        <xsd:restriction base="dms:Text"/>
      </xsd:simpleType>
    </xsd:element>
    <xsd:element name="Test" ma:index="28" nillable="true" ma:displayName="Test" ma:format="Dropdown" ma:list="UserInfo" ma:SharePointGroup="0" ma:internalName="Test">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789dd31-553d-4fc2-954c-ea467d32271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686cacd-43ce-42d3-9fa2-c4f53c2882d9}" ma:internalName="TaxCatchAll" ma:readOnly="false" ma:showField="CatchAllData" ma:web="a789dd31-553d-4fc2-954c-ea467d32271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a789dd31-553d-4fc2-954c-ea467d322717" xsi:nil="true"/>
    <_ip_UnifiedCompliancePolicyProperties xmlns="http://schemas.microsoft.com/sharepoint/v3" xsi:nil="true"/>
    <lcf76f155ced4ddcb4097134ff3c332f xmlns="8213ff58-4912-459f-a164-5c8a9ed7a8aa">
      <Terms xmlns="http://schemas.microsoft.com/office/infopath/2007/PartnerControls"/>
    </lcf76f155ced4ddcb4097134ff3c332f>
    <SharedWithUsers xmlns="a789dd31-553d-4fc2-954c-ea467d322717">
      <UserInfo>
        <DisplayName>Shweta Rane</DisplayName>
        <AccountId>1191</AccountId>
        <AccountType/>
      </UserInfo>
      <UserInfo>
        <DisplayName>Anil Margoni</DisplayName>
        <AccountId>2238</AccountId>
        <AccountType/>
      </UserInfo>
    </SharedWithUsers>
    <Test xmlns="8213ff58-4912-459f-a164-5c8a9ed7a8aa">
      <UserInfo>
        <DisplayName/>
        <AccountId xsi:nil="true"/>
        <AccountType/>
      </UserInfo>
    </Test>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3FD1127-F319-4B63-ADD4-3CABB33ECF1C}">
  <ds:schemaRefs>
    <ds:schemaRef ds:uri="http://schemas.openxmlformats.org/officeDocument/2006/bibliography"/>
  </ds:schemaRefs>
</ds:datastoreItem>
</file>

<file path=customXml/itemProps2.xml><?xml version="1.0" encoding="utf-8"?>
<ds:datastoreItem xmlns:ds="http://schemas.openxmlformats.org/officeDocument/2006/customXml" ds:itemID="{7098732F-D12C-44EC-B476-962486F93D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213ff58-4912-459f-a164-5c8a9ed7a8aa"/>
    <ds:schemaRef ds:uri="a789dd31-553d-4fc2-954c-ea467d32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F86080-7D0E-4DB4-997E-04055CBDF2D2}">
  <ds:schemaRefs>
    <ds:schemaRef ds:uri="http://schemas.microsoft.com/office/2006/metadata/properties"/>
    <ds:schemaRef ds:uri="http://schemas.microsoft.com/office/infopath/2007/PartnerControls"/>
    <ds:schemaRef ds:uri="http://schemas.microsoft.com/sharepoint/v3"/>
    <ds:schemaRef ds:uri="a789dd31-553d-4fc2-954c-ea467d322717"/>
    <ds:schemaRef ds:uri="8213ff58-4912-459f-a164-5c8a9ed7a8aa"/>
  </ds:schemaRefs>
</ds:datastoreItem>
</file>

<file path=customXml/itemProps4.xml><?xml version="1.0" encoding="utf-8"?>
<ds:datastoreItem xmlns:ds="http://schemas.openxmlformats.org/officeDocument/2006/customXml" ds:itemID="{B223149D-0BAB-47EB-ABA3-21C0D20BF16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5417</Words>
  <Characters>30880</Characters>
  <Application>Microsoft Office Word</Application>
  <DocSecurity>4</DocSecurity>
  <Lines>257</Lines>
  <Paragraphs>72</Paragraphs>
  <ScaleCrop>false</ScaleCrop>
  <Company>Oracle Corporation</Company>
  <LinksUpToDate>false</LinksUpToDate>
  <CharactersWithSpaces>36225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Rahil Shaikh</dc:creator>
  <cp:keywords/>
  <dc:description/>
  <cp:lastModifiedBy>Rahil Shaikh</cp:lastModifiedBy>
  <cp:revision>587</cp:revision>
  <cp:lastPrinted>2020-01-26T00:37:00Z</cp:lastPrinted>
  <dcterms:created xsi:type="dcterms:W3CDTF">2025-03-06T19:13:00Z</dcterms:created>
  <dcterms:modified xsi:type="dcterms:W3CDTF">2025-03-18T07:30:00Z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bcf93c938e02c777bb336199b4354f336c8eb1596280cf41ba7068559d59dae2</vt:lpwstr>
  </property>
  <property fmtid="{D5CDD505-2E9C-101B-9397-08002B2CF9AE}" pid="3" name="ContentTypeId">
    <vt:lpwstr>0x010100DA08DBD9DBEFDC4E9F32147BAF5F6A7C</vt:lpwstr>
  </property>
  <property fmtid="{D5CDD505-2E9C-101B-9397-08002B2CF9AE}" pid="4" name="MediaServiceImageTags">
    <vt:lpwstr/>
  </property>
</Properties>
</file>